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E7BB8" w14:textId="77777777" w:rsidR="00AE050F" w:rsidRPr="002260C8" w:rsidRDefault="00AE050F" w:rsidP="009F0326">
      <w:pPr>
        <w:tabs>
          <w:tab w:val="left" w:pos="1260"/>
          <w:tab w:val="left" w:pos="1440"/>
        </w:tabs>
        <w:spacing w:line="264" w:lineRule="auto"/>
        <w:ind w:left="4680" w:hanging="4680"/>
        <w:jc w:val="center"/>
        <w:rPr>
          <w:rFonts w:ascii="Bookman Old Style" w:hAnsi="Bookman Old Style" w:cs="Tahoma"/>
          <w:bCs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KERANGKA ACUAN KERJA</w:t>
      </w:r>
      <w:r w:rsidR="001037F2"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 </w:t>
      </w: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(KAK)</w:t>
      </w:r>
    </w:p>
    <w:p w14:paraId="446D00DC" w14:textId="13D6B642" w:rsidR="0026795C" w:rsidRPr="002260C8" w:rsidRDefault="00875EF3" w:rsidP="00C708DE">
      <w:pPr>
        <w:spacing w:line="264" w:lineRule="auto"/>
        <w:jc w:val="center"/>
        <w:rPr>
          <w:rFonts w:ascii="Bookman Old Style" w:hAnsi="Bookman Old Style" w:cs="Tahoma"/>
          <w:b/>
          <w:sz w:val="28"/>
          <w:szCs w:val="28"/>
          <w:lang w:val="id-ID"/>
        </w:rPr>
      </w:pPr>
      <w:r w:rsidRPr="00DD4AF4">
        <w:rPr>
          <w:rFonts w:ascii="Bookman Old Style" w:hAnsi="Bookman Old Style" w:cs="Tahoma"/>
          <w:b/>
          <w:sz w:val="28"/>
          <w:szCs w:val="28"/>
        </w:rPr>
        <w:t xml:space="preserve">SUB KEGIATAN </w:t>
      </w:r>
      <w:r w:rsidR="00AF03A6">
        <w:rPr>
          <w:rFonts w:ascii="Bookman Old Style" w:hAnsi="Bookman Old Style" w:cs="Tahoma"/>
          <w:b/>
          <w:sz w:val="28"/>
          <w:szCs w:val="28"/>
        </w:rPr>
        <w:t>KOORDINASI DAN PENYUSUNAN RANCANGAN PERATURAN DAERAH TENTANG PERTANGGUNGJAWABAN PELAKSANAAN APBD PROVINSI DAN RANCANGAN PERATURAN KEPALA DAERAH TENTANG PENJABARAN PERTANGGUNGJAWABAN PELAKSANAAN APBD PROVINSI</w:t>
      </w:r>
      <w:r w:rsidR="00851E71" w:rsidRPr="00851E71">
        <w:rPr>
          <w:rFonts w:ascii="Bookman Old Style" w:hAnsi="Bookman Old Style" w:cs="Tahoma"/>
          <w:b/>
          <w:sz w:val="28"/>
          <w:szCs w:val="28"/>
        </w:rPr>
        <w:t xml:space="preserve"> </w:t>
      </w:r>
      <w:r w:rsidR="0026795C"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TAHUN </w:t>
      </w:r>
      <w:r w:rsidR="00832B87">
        <w:rPr>
          <w:rFonts w:ascii="Bookman Old Style" w:hAnsi="Bookman Old Style" w:cs="Tahoma"/>
          <w:b/>
          <w:sz w:val="28"/>
          <w:szCs w:val="28"/>
          <w:lang w:val="id-ID"/>
        </w:rPr>
        <w:t>2025</w:t>
      </w:r>
    </w:p>
    <w:p w14:paraId="24C6C88C" w14:textId="77777777" w:rsidR="00AE050F" w:rsidRPr="002260C8" w:rsidRDefault="00AE050F" w:rsidP="00AE050F">
      <w:pPr>
        <w:spacing w:line="300" w:lineRule="auto"/>
        <w:jc w:val="center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-----------------------------------</w:t>
      </w:r>
      <w:r w:rsidR="001C34DE" w:rsidRPr="002260C8">
        <w:rPr>
          <w:rFonts w:ascii="Bookman Old Style" w:hAnsi="Bookman Old Style" w:cs="Tahoma"/>
          <w:b/>
          <w:sz w:val="28"/>
          <w:szCs w:val="28"/>
          <w:lang w:val="fi-FI"/>
        </w:rPr>
        <w:t>------</w:t>
      </w:r>
      <w:r w:rsidR="002260C8">
        <w:rPr>
          <w:rFonts w:ascii="Bookman Old Style" w:hAnsi="Bookman Old Style" w:cs="Tahoma"/>
          <w:b/>
          <w:sz w:val="28"/>
          <w:szCs w:val="28"/>
          <w:lang w:val="fi-FI"/>
        </w:rPr>
        <w:t>------------------------</w:t>
      </w:r>
      <w:r w:rsidR="001C34DE" w:rsidRPr="002260C8">
        <w:rPr>
          <w:rFonts w:ascii="Bookman Old Style" w:hAnsi="Bookman Old Style" w:cs="Tahoma"/>
          <w:b/>
          <w:sz w:val="28"/>
          <w:szCs w:val="28"/>
          <w:lang w:val="fi-FI"/>
        </w:rPr>
        <w:t>------</w:t>
      </w: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----------------------</w:t>
      </w:r>
    </w:p>
    <w:p w14:paraId="7908676A" w14:textId="77777777" w:rsidR="00AE050F" w:rsidRPr="002260C8" w:rsidRDefault="004D5BC6" w:rsidP="00E64995">
      <w:pPr>
        <w:numPr>
          <w:ilvl w:val="0"/>
          <w:numId w:val="1"/>
        </w:numPr>
        <w:spacing w:before="120" w:line="300" w:lineRule="auto"/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LATAR BELAKANG</w:t>
      </w:r>
    </w:p>
    <w:p w14:paraId="5274556D" w14:textId="77777777" w:rsidR="002004CC" w:rsidRPr="002004CC" w:rsidRDefault="002004CC" w:rsidP="002004CC">
      <w:pPr>
        <w:tabs>
          <w:tab w:val="left" w:pos="270"/>
        </w:tabs>
        <w:spacing w:line="360" w:lineRule="auto"/>
        <w:ind w:left="709" w:firstLine="851"/>
        <w:jc w:val="both"/>
        <w:rPr>
          <w:rFonts w:ascii="Bookman Old Style" w:hAnsi="Bookman Old Style" w:cs="Tahoma"/>
          <w:sz w:val="28"/>
          <w:szCs w:val="28"/>
        </w:rPr>
      </w:pPr>
      <w:proofErr w:type="spellStart"/>
      <w:r w:rsidRPr="002004CC">
        <w:rPr>
          <w:rFonts w:ascii="Bookman Old Style" w:hAnsi="Bookman Old Style" w:cs="Tahoma"/>
          <w:sz w:val="28"/>
          <w:szCs w:val="28"/>
        </w:rPr>
        <w:t>Akuntabilitas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sektor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publik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saat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ini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telah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mendapatkan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banyak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perhatian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seiring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dengan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adanya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otonomi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>.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r w:rsidRPr="002004CC">
        <w:rPr>
          <w:rFonts w:ascii="Bookman Old Style" w:hAnsi="Bookman Old Style" w:cs="Tahoma"/>
          <w:sz w:val="28"/>
          <w:szCs w:val="28"/>
        </w:rPr>
        <w:t xml:space="preserve">Otonomi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memberikan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kewenangan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kepada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untuk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mengatur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rumah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tangganya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sendiri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dengan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meminimalkan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campur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tangan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dari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pusat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serta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memiliki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hak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dan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kewajiban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untuk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menggunakan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sumber-sumber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yang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dimiliki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sesuai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dengan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kebutuhan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masyarakat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 yang 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berkembang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 di 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. Dalam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mewujudkan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transparansi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akuntabilitas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pengelolaan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keuangan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maka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perlu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proofErr w:type="gramStart"/>
      <w:r w:rsidRPr="002004CC">
        <w:rPr>
          <w:rFonts w:ascii="Bookman Old Style" w:hAnsi="Bookman Old Style" w:cs="Tahoma"/>
          <w:sz w:val="28"/>
          <w:szCs w:val="28"/>
        </w:rPr>
        <w:t>adanya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penyampaian</w:t>
      </w:r>
      <w:proofErr w:type="spellEnd"/>
      <w:proofErr w:type="gram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yang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memenuhi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prinsip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tepat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waktu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dapat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diandalkan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(</w:t>
      </w:r>
      <w:r w:rsidRPr="002004CC">
        <w:rPr>
          <w:rFonts w:ascii="Bookman Old Style" w:hAnsi="Bookman Old Style" w:cs="Tahoma"/>
          <w:i/>
          <w:iCs/>
          <w:sz w:val="28"/>
          <w:szCs w:val="28"/>
        </w:rPr>
        <w:t>reliable</w:t>
      </w:r>
      <w:r w:rsidRPr="002004CC">
        <w:rPr>
          <w:rFonts w:ascii="Bookman Old Style" w:hAnsi="Bookman Old Style" w:cs="Tahoma"/>
          <w:sz w:val="28"/>
          <w:szCs w:val="28"/>
        </w:rPr>
        <w:t xml:space="preserve">)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serta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disusun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sesuai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aturan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perundang-undangan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berlaku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. Hal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ini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sesuai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amanat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No.58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2005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Pengelolaan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Daerah dan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Menteri Dalam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r w:rsidRPr="002004CC">
        <w:rPr>
          <w:rFonts w:ascii="Bookman Old Style" w:hAnsi="Bookman Old Style" w:cs="Tahoma"/>
          <w:sz w:val="28"/>
          <w:szCs w:val="28"/>
        </w:rPr>
        <w:t>Negeri (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Permendagri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)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Nomor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r w:rsidR="00554687">
        <w:rPr>
          <w:rFonts w:ascii="Bookman Old Style" w:hAnsi="Bookman Old Style" w:cs="Tahoma"/>
          <w:sz w:val="28"/>
          <w:szCs w:val="28"/>
        </w:rPr>
        <w:t>77</w:t>
      </w:r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20</w:t>
      </w:r>
      <w:r w:rsidR="00554687">
        <w:rPr>
          <w:rFonts w:ascii="Bookman Old Style" w:hAnsi="Bookman Old Style" w:cs="Tahoma"/>
          <w:sz w:val="28"/>
          <w:szCs w:val="28"/>
        </w:rPr>
        <w:t>20</w:t>
      </w:r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Pedoman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r w:rsidR="00554687">
        <w:rPr>
          <w:rFonts w:ascii="Bookman Old Style" w:hAnsi="Bookman Old Style" w:cs="Tahoma"/>
          <w:sz w:val="28"/>
          <w:szCs w:val="28"/>
        </w:rPr>
        <w:t xml:space="preserve">Teknis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Pengelolaa</w:t>
      </w:r>
      <w:r>
        <w:rPr>
          <w:rFonts w:ascii="Bookman Old Style" w:hAnsi="Bookman Old Style" w:cs="Tahoma"/>
          <w:sz w:val="28"/>
          <w:szCs w:val="28"/>
        </w:rPr>
        <w:t>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Daerah. </w:t>
      </w:r>
    </w:p>
    <w:p w14:paraId="53FE239E" w14:textId="77777777" w:rsidR="002004CC" w:rsidRDefault="002004CC" w:rsidP="002004CC">
      <w:pPr>
        <w:tabs>
          <w:tab w:val="left" w:pos="270"/>
        </w:tabs>
        <w:spacing w:line="360" w:lineRule="auto"/>
        <w:ind w:left="709" w:firstLine="851"/>
        <w:jc w:val="both"/>
        <w:rPr>
          <w:rFonts w:ascii="Bookman Old Style" w:hAnsi="Bookman Old Style" w:cs="Tahoma"/>
          <w:sz w:val="28"/>
          <w:szCs w:val="28"/>
        </w:rPr>
      </w:pPr>
      <w:proofErr w:type="spellStart"/>
      <w:r w:rsidRPr="002004CC">
        <w:rPr>
          <w:rFonts w:ascii="Bookman Old Style" w:hAnsi="Bookman Old Style" w:cs="Tahoma"/>
          <w:sz w:val="28"/>
          <w:szCs w:val="28"/>
        </w:rPr>
        <w:t>Sesuai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amanat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Menteri Dalam Negeri (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Permendagri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>)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Nomor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r w:rsidR="00554687">
        <w:rPr>
          <w:rFonts w:ascii="Bookman Old Style" w:hAnsi="Bookman Old Style" w:cs="Tahoma"/>
          <w:sz w:val="28"/>
          <w:szCs w:val="28"/>
        </w:rPr>
        <w:t>77</w:t>
      </w:r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20</w:t>
      </w:r>
      <w:r w:rsidR="00554687">
        <w:rPr>
          <w:rFonts w:ascii="Bookman Old Style" w:hAnsi="Bookman Old Style" w:cs="Tahoma"/>
          <w:sz w:val="28"/>
          <w:szCs w:val="28"/>
        </w:rPr>
        <w:t>20</w:t>
      </w:r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Pedoman</w:t>
      </w:r>
      <w:proofErr w:type="spellEnd"/>
      <w:r w:rsidR="00554687">
        <w:rPr>
          <w:rFonts w:ascii="Bookman Old Style" w:hAnsi="Bookman Old Style" w:cs="Tahoma"/>
          <w:sz w:val="28"/>
          <w:szCs w:val="28"/>
        </w:rPr>
        <w:t xml:space="preserve"> Teknis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Pengelolaan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Daerah</w:t>
      </w:r>
      <w:r w:rsidR="0055468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bahwa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setelah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telah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diaudit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BPK-RI,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Kepala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r>
        <w:rPr>
          <w:rFonts w:ascii="Bookman Old Style" w:hAnsi="Bookman Old Style" w:cs="Tahoma"/>
          <w:sz w:val="28"/>
          <w:szCs w:val="28"/>
        </w:rPr>
        <w:t>D</w:t>
      </w:r>
      <w:r w:rsidRPr="002004CC">
        <w:rPr>
          <w:rFonts w:ascii="Bookman Old Style" w:hAnsi="Bookman Old Style" w:cs="Tahoma"/>
          <w:sz w:val="28"/>
          <w:szCs w:val="28"/>
        </w:rPr>
        <w:t xml:space="preserve">aerah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menyampaikan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R</w:t>
      </w:r>
      <w:r w:rsidRPr="002004CC">
        <w:rPr>
          <w:rFonts w:ascii="Bookman Old Style" w:hAnsi="Bookman Old Style" w:cs="Tahoma"/>
          <w:sz w:val="28"/>
          <w:szCs w:val="28"/>
        </w:rPr>
        <w:t>ancangan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2004CC">
        <w:rPr>
          <w:rFonts w:ascii="Bookman Old Style" w:hAnsi="Bookman Old Style" w:cs="Tahoma"/>
          <w:sz w:val="28"/>
          <w:szCs w:val="28"/>
        </w:rPr>
        <w:t>eraturan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r>
        <w:rPr>
          <w:rFonts w:ascii="Bookman Old Style" w:hAnsi="Bookman Old Style" w:cs="Tahoma"/>
          <w:sz w:val="28"/>
          <w:szCs w:val="28"/>
        </w:rPr>
        <w:t>D</w:t>
      </w:r>
      <w:r w:rsidRPr="002004CC">
        <w:rPr>
          <w:rFonts w:ascii="Bookman Old Style" w:hAnsi="Bookman Old Style" w:cs="Tahoma"/>
          <w:sz w:val="28"/>
          <w:szCs w:val="28"/>
        </w:rPr>
        <w:t>aerah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2004CC">
        <w:rPr>
          <w:rFonts w:ascii="Bookman Old Style" w:hAnsi="Bookman Old Style" w:cs="Tahoma"/>
          <w:sz w:val="28"/>
          <w:szCs w:val="28"/>
        </w:rPr>
        <w:t>ertanggungjawaban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2004CC">
        <w:rPr>
          <w:rFonts w:ascii="Bookman Old Style" w:hAnsi="Bookman Old Style" w:cs="Tahoma"/>
          <w:sz w:val="28"/>
          <w:szCs w:val="28"/>
        </w:rPr>
        <w:t>elaksanaan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APBD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kepada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DPRD paling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lambat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6 (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enam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)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bulan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setelah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berakhir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>. Proses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Ra</w:t>
      </w:r>
      <w:r>
        <w:rPr>
          <w:rFonts w:ascii="Bookman Old Style" w:hAnsi="Bookman Old Style" w:cs="Tahoma"/>
          <w:sz w:val="28"/>
          <w:szCs w:val="28"/>
        </w:rPr>
        <w:t>ncangan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Peraturan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Daerah</w:t>
      </w:r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diawali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dengan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adanya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pembahasan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dalam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s</w:t>
      </w:r>
      <w:r w:rsidRPr="002004CC">
        <w:rPr>
          <w:rFonts w:ascii="Bookman Old Style" w:hAnsi="Bookman Old Style" w:cs="Tahoma"/>
          <w:sz w:val="28"/>
          <w:szCs w:val="28"/>
        </w:rPr>
        <w:t>idang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k</w:t>
      </w:r>
      <w:r w:rsidRPr="002004CC">
        <w:rPr>
          <w:rFonts w:ascii="Bookman Old Style" w:hAnsi="Bookman Old Style" w:cs="Tahoma"/>
          <w:sz w:val="28"/>
          <w:szCs w:val="28"/>
        </w:rPr>
        <w:t>omisi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bersama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satuan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lastRenderedPageBreak/>
        <w:t>kerja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perangkat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pembahasan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Badan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bersama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T</w:t>
      </w:r>
      <w:r>
        <w:rPr>
          <w:rFonts w:ascii="Bookman Old Style" w:hAnsi="Bookman Old Style" w:cs="Tahoma"/>
          <w:sz w:val="28"/>
          <w:szCs w:val="28"/>
        </w:rPr>
        <w:t xml:space="preserve">im </w:t>
      </w:r>
      <w:proofErr w:type="spellStart"/>
      <w:r>
        <w:rPr>
          <w:rFonts w:ascii="Bookman Old Style" w:hAnsi="Bookman Old Style" w:cs="Tahoma"/>
          <w:sz w:val="28"/>
          <w:szCs w:val="28"/>
        </w:rPr>
        <w:t>Anggaran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Pemerintah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dilanjutkan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Ra</w:t>
      </w:r>
      <w:r>
        <w:rPr>
          <w:rFonts w:ascii="Bookman Old Style" w:hAnsi="Bookman Old Style" w:cs="Tahoma"/>
          <w:sz w:val="28"/>
          <w:szCs w:val="28"/>
        </w:rPr>
        <w:t>ncangan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Peraturan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Gubernur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2004CC">
        <w:rPr>
          <w:rFonts w:ascii="Bookman Old Style" w:hAnsi="Bookman Old Style" w:cs="Tahoma"/>
          <w:sz w:val="28"/>
          <w:szCs w:val="28"/>
        </w:rPr>
        <w:t>enjabaran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2004CC">
        <w:rPr>
          <w:rFonts w:ascii="Bookman Old Style" w:hAnsi="Bookman Old Style" w:cs="Tahoma"/>
          <w:sz w:val="28"/>
          <w:szCs w:val="28"/>
        </w:rPr>
        <w:t>ertanggungjawaban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2004CC">
        <w:rPr>
          <w:rFonts w:ascii="Bookman Old Style" w:hAnsi="Bookman Old Style" w:cs="Tahoma"/>
          <w:sz w:val="28"/>
          <w:szCs w:val="28"/>
        </w:rPr>
        <w:t>elaksanaan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APBD dan </w:t>
      </w:r>
      <w:proofErr w:type="spellStart"/>
      <w:r>
        <w:rPr>
          <w:rFonts w:ascii="Bookman Old Style" w:hAnsi="Bookman Old Style" w:cs="Tahoma"/>
          <w:sz w:val="28"/>
          <w:szCs w:val="28"/>
        </w:rPr>
        <w:t>e</w:t>
      </w:r>
      <w:r w:rsidRPr="002004CC">
        <w:rPr>
          <w:rFonts w:ascii="Bookman Old Style" w:hAnsi="Bookman Old Style" w:cs="Tahoma"/>
          <w:sz w:val="28"/>
          <w:szCs w:val="28"/>
        </w:rPr>
        <w:t>valuasi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Rancangan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Daerah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2004CC">
        <w:rPr>
          <w:rFonts w:ascii="Bookman Old Style" w:hAnsi="Bookman Old Style" w:cs="Tahoma"/>
          <w:sz w:val="28"/>
          <w:szCs w:val="28"/>
        </w:rPr>
        <w:t>ertanggungjawaban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2004CC">
        <w:rPr>
          <w:rFonts w:ascii="Bookman Old Style" w:hAnsi="Bookman Old Style" w:cs="Tahoma"/>
          <w:sz w:val="28"/>
          <w:szCs w:val="28"/>
        </w:rPr>
        <w:t>elaksanaan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APBD dan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Kepala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r w:rsidRPr="002004CC">
        <w:rPr>
          <w:rFonts w:ascii="Bookman Old Style" w:hAnsi="Bookman Old Style" w:cs="Tahoma"/>
          <w:sz w:val="28"/>
          <w:szCs w:val="28"/>
        </w:rPr>
        <w:t xml:space="preserve">Daerah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2004CC">
        <w:rPr>
          <w:rFonts w:ascii="Bookman Old Style" w:hAnsi="Bookman Old Style" w:cs="Tahoma"/>
          <w:sz w:val="28"/>
          <w:szCs w:val="28"/>
        </w:rPr>
        <w:t>enjabaran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2004CC">
        <w:rPr>
          <w:rFonts w:ascii="Bookman Old Style" w:hAnsi="Bookman Old Style" w:cs="Tahoma"/>
          <w:sz w:val="28"/>
          <w:szCs w:val="28"/>
        </w:rPr>
        <w:t>ertanggungjawaban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2004CC">
        <w:rPr>
          <w:rFonts w:ascii="Bookman Old Style" w:hAnsi="Bookman Old Style" w:cs="Tahoma"/>
          <w:sz w:val="28"/>
          <w:szCs w:val="28"/>
        </w:rPr>
        <w:t>elaksanaan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APBD oleh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r w:rsidRPr="002004CC">
        <w:rPr>
          <w:rFonts w:ascii="Bookman Old Style" w:hAnsi="Bookman Old Style" w:cs="Tahoma"/>
          <w:sz w:val="28"/>
          <w:szCs w:val="28"/>
        </w:rPr>
        <w:t xml:space="preserve">Kementerian Dalam Negeri. </w:t>
      </w:r>
    </w:p>
    <w:p w14:paraId="57A94940" w14:textId="2F342EDD" w:rsidR="009D1C9E" w:rsidRDefault="002004CC" w:rsidP="00674CF8">
      <w:pPr>
        <w:tabs>
          <w:tab w:val="left" w:pos="270"/>
        </w:tabs>
        <w:spacing w:line="360" w:lineRule="auto"/>
        <w:ind w:left="709" w:firstLine="851"/>
        <w:jc w:val="both"/>
        <w:rPr>
          <w:rFonts w:ascii="Bookman Old Style" w:hAnsi="Bookman Old Style" w:cs="Tahoma"/>
          <w:sz w:val="28"/>
          <w:szCs w:val="28"/>
        </w:rPr>
      </w:pPr>
      <w:proofErr w:type="spellStart"/>
      <w:r w:rsidRPr="002004CC">
        <w:rPr>
          <w:rFonts w:ascii="Bookman Old Style" w:hAnsi="Bookman Old Style" w:cs="Tahoma"/>
          <w:sz w:val="28"/>
          <w:szCs w:val="28"/>
        </w:rPr>
        <w:t>Sehubungan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dengan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hal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tersebut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perlu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dilakukan</w:t>
      </w:r>
      <w:proofErr w:type="spellEnd"/>
      <w:r w:rsidR="00674CF8">
        <w:rPr>
          <w:rFonts w:ascii="Bookman Old Style" w:hAnsi="Bookman Old Style" w:cs="Tahoma"/>
          <w:sz w:val="28"/>
          <w:szCs w:val="28"/>
        </w:rPr>
        <w:t xml:space="preserve"> Sub </w:t>
      </w:r>
      <w:proofErr w:type="spellStart"/>
      <w:r w:rsidR="00674CF8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674CF8" w:rsidRPr="00674CF8">
        <w:rPr>
          <w:rFonts w:ascii="Bookman Old Style" w:hAnsi="Bookman Old Style" w:cs="Tahoma"/>
          <w:sz w:val="28"/>
          <w:szCs w:val="28"/>
        </w:rPr>
        <w:t>Koordinasi</w:t>
      </w:r>
      <w:proofErr w:type="spellEnd"/>
      <w:r w:rsidR="00674CF8" w:rsidRPr="00674CF8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="00674CF8" w:rsidRPr="00674CF8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="00674CF8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674CF8" w:rsidRPr="00674CF8">
        <w:rPr>
          <w:rFonts w:ascii="Bookman Old Style" w:hAnsi="Bookman Old Style" w:cs="Tahoma"/>
          <w:sz w:val="28"/>
          <w:szCs w:val="28"/>
        </w:rPr>
        <w:t>Rancangan</w:t>
      </w:r>
      <w:proofErr w:type="spellEnd"/>
      <w:r w:rsidR="00674CF8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674CF8" w:rsidRPr="00674CF8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="00674CF8" w:rsidRPr="00674CF8"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 w:rsidR="00674CF8" w:rsidRPr="00674CF8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="00674CF8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674CF8" w:rsidRPr="00674CF8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674CF8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674CF8" w:rsidRPr="00674CF8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="00674CF8" w:rsidRPr="00674CF8">
        <w:rPr>
          <w:rFonts w:ascii="Bookman Old Style" w:hAnsi="Bookman Old Style" w:cs="Tahoma"/>
          <w:sz w:val="28"/>
          <w:szCs w:val="28"/>
        </w:rPr>
        <w:t xml:space="preserve"> APBD</w:t>
      </w:r>
      <w:r w:rsid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674CF8" w:rsidRPr="00674CF8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674CF8" w:rsidRPr="00674CF8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="00674CF8" w:rsidRPr="00674CF8">
        <w:rPr>
          <w:rFonts w:ascii="Bookman Old Style" w:hAnsi="Bookman Old Style" w:cs="Tahoma"/>
          <w:sz w:val="28"/>
          <w:szCs w:val="28"/>
        </w:rPr>
        <w:t>Rancangan</w:t>
      </w:r>
      <w:proofErr w:type="spellEnd"/>
      <w:r w:rsidR="00674CF8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674CF8" w:rsidRPr="00674CF8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="00674CF8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674CF8" w:rsidRPr="00674CF8">
        <w:rPr>
          <w:rFonts w:ascii="Bookman Old Style" w:hAnsi="Bookman Old Style" w:cs="Tahoma"/>
          <w:sz w:val="28"/>
          <w:szCs w:val="28"/>
        </w:rPr>
        <w:t>Kepala</w:t>
      </w:r>
      <w:proofErr w:type="spellEnd"/>
      <w:r w:rsidR="00674CF8" w:rsidRPr="00674CF8"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 w:rsidR="00674CF8" w:rsidRPr="00674CF8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="00674CF8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674CF8" w:rsidRPr="00674CF8">
        <w:rPr>
          <w:rFonts w:ascii="Bookman Old Style" w:hAnsi="Bookman Old Style" w:cs="Tahoma"/>
          <w:sz w:val="28"/>
          <w:szCs w:val="28"/>
        </w:rPr>
        <w:t>Penjabaran</w:t>
      </w:r>
      <w:proofErr w:type="spellEnd"/>
      <w:r w:rsidR="00674CF8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674CF8" w:rsidRPr="00674CF8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674CF8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674CF8" w:rsidRPr="00674CF8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="00674CF8" w:rsidRPr="00674CF8">
        <w:rPr>
          <w:rFonts w:ascii="Bookman Old Style" w:hAnsi="Bookman Old Style" w:cs="Tahoma"/>
          <w:sz w:val="28"/>
          <w:szCs w:val="28"/>
        </w:rPr>
        <w:t xml:space="preserve"> APBD </w:t>
      </w:r>
      <w:proofErr w:type="spellStart"/>
      <w:r w:rsidR="00674CF8" w:rsidRPr="00674CF8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004CC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r w:rsidR="00832B87">
        <w:rPr>
          <w:rFonts w:ascii="Bookman Old Style" w:hAnsi="Bookman Old Style" w:cs="Tahoma"/>
          <w:sz w:val="28"/>
          <w:szCs w:val="28"/>
        </w:rPr>
        <w:t>2025</w:t>
      </w:r>
      <w:r w:rsidRPr="002004CC">
        <w:rPr>
          <w:rFonts w:ascii="Bookman Old Style" w:hAnsi="Bookman Old Style" w:cs="Tahoma"/>
          <w:sz w:val="28"/>
          <w:szCs w:val="28"/>
        </w:rPr>
        <w:t>.</w:t>
      </w:r>
    </w:p>
    <w:p w14:paraId="146C08D3" w14:textId="77777777" w:rsidR="00BA6D38" w:rsidRPr="002260C8" w:rsidRDefault="00BA6D38" w:rsidP="00BA6D38">
      <w:pPr>
        <w:tabs>
          <w:tab w:val="left" w:pos="270"/>
        </w:tabs>
        <w:ind w:left="709" w:firstLine="851"/>
        <w:jc w:val="both"/>
        <w:rPr>
          <w:rFonts w:ascii="Bookman Old Style" w:hAnsi="Bookman Old Style" w:cs="Tahoma"/>
          <w:sz w:val="28"/>
          <w:szCs w:val="28"/>
          <w:lang w:val="id-ID"/>
        </w:rPr>
      </w:pPr>
    </w:p>
    <w:p w14:paraId="0F9B41B3" w14:textId="77777777" w:rsidR="00614E4D" w:rsidRPr="002260C8" w:rsidRDefault="00F32EB8" w:rsidP="00E64995">
      <w:pPr>
        <w:numPr>
          <w:ilvl w:val="0"/>
          <w:numId w:val="1"/>
        </w:numPr>
        <w:spacing w:after="120" w:line="300" w:lineRule="auto"/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MAKSUD</w:t>
      </w:r>
      <w:r w:rsidR="004D5BC6" w:rsidRPr="002260C8">
        <w:rPr>
          <w:rFonts w:ascii="Bookman Old Style" w:hAnsi="Bookman Old Style" w:cs="Tahoma"/>
          <w:b/>
          <w:sz w:val="28"/>
          <w:szCs w:val="28"/>
          <w:lang w:val="id-ID"/>
        </w:rPr>
        <w:t>,</w:t>
      </w: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 TUJUAN</w:t>
      </w:r>
      <w:r w:rsidR="004D5BC6"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 DAN SASARAN</w:t>
      </w:r>
    </w:p>
    <w:p w14:paraId="52342899" w14:textId="77777777" w:rsidR="00B541AA" w:rsidRPr="002260C8" w:rsidRDefault="00F32EB8" w:rsidP="00E64995">
      <w:pPr>
        <w:numPr>
          <w:ilvl w:val="0"/>
          <w:numId w:val="2"/>
        </w:numPr>
        <w:spacing w:before="120" w:line="300" w:lineRule="auto"/>
        <w:ind w:left="1134" w:hanging="425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Maksud</w:t>
      </w:r>
    </w:p>
    <w:p w14:paraId="360654BE" w14:textId="35C7D032" w:rsidR="008F6FF1" w:rsidRPr="00DE74E2" w:rsidRDefault="00DE74E2" w:rsidP="00DE74E2">
      <w:pPr>
        <w:spacing w:after="120" w:line="360" w:lineRule="auto"/>
        <w:ind w:left="1134"/>
        <w:jc w:val="both"/>
        <w:rPr>
          <w:rFonts w:ascii="Bookman Old Style" w:hAnsi="Bookman Old Style" w:cs="Tahoma"/>
          <w:sz w:val="28"/>
          <w:szCs w:val="28"/>
          <w:lang w:val="id-ID" w:eastAsia="id-ID"/>
        </w:rPr>
      </w:pPr>
      <w:r w:rsidRPr="00DE74E2">
        <w:rPr>
          <w:rFonts w:ascii="Bookman Old Style" w:hAnsi="Bookman Old Style" w:cs="Tahoma"/>
          <w:sz w:val="28"/>
          <w:szCs w:val="28"/>
          <w:lang w:val="id-ID" w:eastAsia="id-ID"/>
        </w:rPr>
        <w:t xml:space="preserve">Maksud dari </w:t>
      </w:r>
      <w:r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Koordinasi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Rancangan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APBD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Rancangan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Kepala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Penjabaran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APBD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Provinsi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r w:rsidRPr="00DE74E2">
        <w:rPr>
          <w:rFonts w:ascii="Bookman Old Style" w:hAnsi="Bookman Old Style" w:cs="Tahoma"/>
          <w:sz w:val="28"/>
          <w:szCs w:val="28"/>
          <w:lang w:val="id-ID" w:eastAsia="id-ID"/>
        </w:rPr>
        <w:t xml:space="preserve">Tahun Anggaran </w:t>
      </w:r>
      <w:r w:rsidR="00832B87">
        <w:rPr>
          <w:rFonts w:ascii="Bookman Old Style" w:hAnsi="Bookman Old Style" w:cs="Tahoma"/>
          <w:sz w:val="28"/>
          <w:szCs w:val="28"/>
          <w:lang w:val="id-ID" w:eastAsia="id-ID"/>
        </w:rPr>
        <w:t>2025</w:t>
      </w:r>
      <w:r w:rsidRPr="00DE74E2">
        <w:rPr>
          <w:rFonts w:ascii="Bookman Old Style" w:hAnsi="Bookman Old Style" w:cs="Tahoma"/>
          <w:sz w:val="28"/>
          <w:szCs w:val="28"/>
          <w:lang w:val="id-ID" w:eastAsia="id-ID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  <w:lang w:eastAsia="id-ID"/>
        </w:rPr>
        <w:t>adalah</w:t>
      </w:r>
      <w:proofErr w:type="spellEnd"/>
      <w:r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r w:rsidRPr="00DE74E2">
        <w:rPr>
          <w:rFonts w:ascii="Bookman Old Style" w:hAnsi="Bookman Old Style" w:cs="Tahoma"/>
          <w:sz w:val="28"/>
          <w:szCs w:val="28"/>
          <w:lang w:val="id-ID" w:eastAsia="id-ID"/>
        </w:rPr>
        <w:t>untuk mewujudkan dokumen laporan keuangan</w:t>
      </w:r>
      <w:r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r w:rsidRPr="00DE74E2">
        <w:rPr>
          <w:rFonts w:ascii="Bookman Old Style" w:hAnsi="Bookman Old Style" w:cs="Tahoma"/>
          <w:sz w:val="28"/>
          <w:szCs w:val="28"/>
          <w:lang w:val="id-ID" w:eastAsia="id-ID"/>
        </w:rPr>
        <w:t xml:space="preserve">yang andal, akuntabel, dapat </w:t>
      </w:r>
      <w:proofErr w:type="spellStart"/>
      <w:r w:rsidRPr="00DE74E2">
        <w:rPr>
          <w:rFonts w:ascii="Bookman Old Style" w:hAnsi="Bookman Old Style" w:cs="Tahoma"/>
          <w:sz w:val="28"/>
          <w:szCs w:val="28"/>
          <w:lang w:val="id-ID" w:eastAsia="id-ID"/>
        </w:rPr>
        <w:t>dipertangungjawabkan</w:t>
      </w:r>
      <w:proofErr w:type="spellEnd"/>
      <w:r w:rsidRPr="00DE74E2">
        <w:rPr>
          <w:rFonts w:ascii="Bookman Old Style" w:hAnsi="Bookman Old Style" w:cs="Tahoma"/>
          <w:sz w:val="28"/>
          <w:szCs w:val="28"/>
          <w:lang w:val="id-ID" w:eastAsia="id-ID"/>
        </w:rPr>
        <w:t>, efektif, efisien dan</w:t>
      </w:r>
      <w:r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r w:rsidRPr="00DE74E2">
        <w:rPr>
          <w:rFonts w:ascii="Bookman Old Style" w:hAnsi="Bookman Old Style" w:cs="Tahoma"/>
          <w:sz w:val="28"/>
          <w:szCs w:val="28"/>
          <w:lang w:val="id-ID" w:eastAsia="id-ID"/>
        </w:rPr>
        <w:t>tepat waktu</w:t>
      </w:r>
      <w:r w:rsidR="009A158C" w:rsidRPr="009A158C">
        <w:rPr>
          <w:rFonts w:ascii="Bookman Old Style" w:hAnsi="Bookman Old Style" w:cs="Tahoma"/>
          <w:sz w:val="28"/>
          <w:szCs w:val="28"/>
          <w:lang w:eastAsia="id-ID"/>
        </w:rPr>
        <w:t>.</w:t>
      </w:r>
    </w:p>
    <w:p w14:paraId="2BEDCABA" w14:textId="77777777" w:rsidR="00F32EB8" w:rsidRPr="002260C8" w:rsidRDefault="00F32EB8" w:rsidP="00E64995">
      <w:pPr>
        <w:numPr>
          <w:ilvl w:val="0"/>
          <w:numId w:val="2"/>
        </w:numPr>
        <w:spacing w:line="300" w:lineRule="auto"/>
        <w:ind w:left="1134" w:hanging="425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Tujuan</w:t>
      </w:r>
    </w:p>
    <w:p w14:paraId="5C8702E8" w14:textId="6194E6D5" w:rsidR="00A61E30" w:rsidRDefault="00A61E30" w:rsidP="00A61E30">
      <w:pPr>
        <w:pStyle w:val="ListParagraph"/>
        <w:numPr>
          <w:ilvl w:val="0"/>
          <w:numId w:val="16"/>
        </w:numPr>
        <w:tabs>
          <w:tab w:val="left" w:pos="1560"/>
        </w:tabs>
        <w:spacing w:after="120" w:line="360" w:lineRule="auto"/>
        <w:ind w:left="1560" w:hanging="426"/>
        <w:jc w:val="both"/>
        <w:rPr>
          <w:rFonts w:ascii="Bookman Old Style" w:hAnsi="Bookman Old Style" w:cs="Tahoma"/>
          <w:sz w:val="28"/>
          <w:szCs w:val="28"/>
          <w:lang w:eastAsia="id-ID"/>
        </w:rPr>
      </w:pPr>
      <w:proofErr w:type="spellStart"/>
      <w:r w:rsidRPr="00A61E30">
        <w:rPr>
          <w:rFonts w:ascii="Bookman Old Style" w:hAnsi="Bookman Old Style" w:cs="Tahoma"/>
          <w:sz w:val="28"/>
          <w:szCs w:val="28"/>
          <w:lang w:eastAsia="id-ID"/>
        </w:rPr>
        <w:t>Meningkatkan</w:t>
      </w:r>
      <w:proofErr w:type="spellEnd"/>
      <w:r w:rsidRPr="00A61E30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A61E30">
        <w:rPr>
          <w:rFonts w:ascii="Bookman Old Style" w:hAnsi="Bookman Old Style" w:cs="Tahoma"/>
          <w:sz w:val="28"/>
          <w:szCs w:val="28"/>
          <w:lang w:eastAsia="id-ID"/>
        </w:rPr>
        <w:t>kualitas</w:t>
      </w:r>
      <w:proofErr w:type="spellEnd"/>
      <w:r w:rsidRPr="00A61E30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A61E30">
        <w:rPr>
          <w:rFonts w:ascii="Bookman Old Style" w:hAnsi="Bookman Old Style" w:cs="Tahoma"/>
          <w:sz w:val="28"/>
          <w:szCs w:val="28"/>
          <w:lang w:eastAsia="id-ID"/>
        </w:rPr>
        <w:t>penyusunan</w:t>
      </w:r>
      <w:proofErr w:type="spellEnd"/>
      <w:r w:rsidRPr="00A61E30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A61E30">
        <w:rPr>
          <w:rFonts w:ascii="Bookman Old Style" w:hAnsi="Bookman Old Style" w:cs="Tahoma"/>
          <w:sz w:val="28"/>
          <w:szCs w:val="28"/>
          <w:lang w:eastAsia="id-ID"/>
        </w:rPr>
        <w:t>laporan</w:t>
      </w:r>
      <w:proofErr w:type="spellEnd"/>
      <w:r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  <w:lang w:eastAsia="id-ID"/>
        </w:rPr>
        <w:t>p</w:t>
      </w:r>
      <w:r w:rsidRPr="00A61E30">
        <w:rPr>
          <w:rFonts w:ascii="Bookman Old Style" w:hAnsi="Bookman Old Style" w:cs="Tahoma"/>
          <w:sz w:val="28"/>
          <w:szCs w:val="28"/>
          <w:lang w:eastAsia="id-ID"/>
        </w:rPr>
        <w:t>ertanggungjawaban</w:t>
      </w:r>
      <w:proofErr w:type="spellEnd"/>
      <w:r w:rsidRPr="00A61E30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  <w:lang w:eastAsia="id-ID"/>
        </w:rPr>
        <w:t>p</w:t>
      </w:r>
      <w:r w:rsidRPr="00A61E30">
        <w:rPr>
          <w:rFonts w:ascii="Bookman Old Style" w:hAnsi="Bookman Old Style" w:cs="Tahoma"/>
          <w:sz w:val="28"/>
          <w:szCs w:val="28"/>
          <w:lang w:eastAsia="id-ID"/>
        </w:rPr>
        <w:t>elaksanaan</w:t>
      </w:r>
      <w:proofErr w:type="spellEnd"/>
      <w:r w:rsidRPr="00A61E30">
        <w:rPr>
          <w:rFonts w:ascii="Bookman Old Style" w:hAnsi="Bookman Old Style" w:cs="Tahoma"/>
          <w:sz w:val="28"/>
          <w:szCs w:val="28"/>
          <w:lang w:eastAsia="id-ID"/>
        </w:rPr>
        <w:t xml:space="preserve"> APBD </w:t>
      </w:r>
      <w:proofErr w:type="spellStart"/>
      <w:r w:rsidRPr="00A61E30">
        <w:rPr>
          <w:rFonts w:ascii="Bookman Old Style" w:hAnsi="Bookman Old Style" w:cs="Tahoma"/>
          <w:sz w:val="28"/>
          <w:szCs w:val="28"/>
          <w:lang w:eastAsia="id-ID"/>
        </w:rPr>
        <w:t>Tahun</w:t>
      </w:r>
      <w:proofErr w:type="spellEnd"/>
      <w:r w:rsidRPr="00A61E30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A61E30">
        <w:rPr>
          <w:rFonts w:ascii="Bookman Old Style" w:hAnsi="Bookman Old Style" w:cs="Tahoma"/>
          <w:sz w:val="28"/>
          <w:szCs w:val="28"/>
          <w:lang w:eastAsia="id-ID"/>
        </w:rPr>
        <w:t>Anggaran</w:t>
      </w:r>
      <w:proofErr w:type="spellEnd"/>
      <w:r w:rsidRPr="00A61E30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r w:rsidR="00832B87">
        <w:rPr>
          <w:rFonts w:ascii="Bookman Old Style" w:hAnsi="Bookman Old Style" w:cs="Tahoma"/>
          <w:sz w:val="28"/>
          <w:szCs w:val="28"/>
          <w:lang w:eastAsia="id-ID"/>
        </w:rPr>
        <w:t>2025</w:t>
      </w:r>
      <w:r>
        <w:rPr>
          <w:rFonts w:ascii="Bookman Old Style" w:hAnsi="Bookman Old Style" w:cs="Tahoma"/>
          <w:sz w:val="28"/>
          <w:szCs w:val="28"/>
          <w:lang w:eastAsia="id-ID"/>
        </w:rPr>
        <w:t>; dan</w:t>
      </w:r>
    </w:p>
    <w:p w14:paraId="4287671B" w14:textId="77777777" w:rsidR="00E90A84" w:rsidRDefault="00A61E30" w:rsidP="00A61E30">
      <w:pPr>
        <w:pStyle w:val="ListParagraph"/>
        <w:numPr>
          <w:ilvl w:val="0"/>
          <w:numId w:val="16"/>
        </w:numPr>
        <w:tabs>
          <w:tab w:val="left" w:pos="1560"/>
        </w:tabs>
        <w:spacing w:after="120" w:line="360" w:lineRule="auto"/>
        <w:ind w:left="1560" w:hanging="426"/>
        <w:jc w:val="both"/>
        <w:rPr>
          <w:rFonts w:ascii="Bookman Old Style" w:hAnsi="Bookman Old Style" w:cs="Tahoma"/>
          <w:sz w:val="28"/>
          <w:szCs w:val="28"/>
          <w:lang w:eastAsia="id-ID"/>
        </w:rPr>
      </w:pPr>
      <w:proofErr w:type="spellStart"/>
      <w:r w:rsidRPr="00A61E30">
        <w:rPr>
          <w:rFonts w:ascii="Bookman Old Style" w:hAnsi="Bookman Old Style" w:cs="Tahoma"/>
          <w:sz w:val="28"/>
          <w:szCs w:val="28"/>
          <w:lang w:eastAsia="id-ID"/>
        </w:rPr>
        <w:t>Meningkatkan</w:t>
      </w:r>
      <w:proofErr w:type="spellEnd"/>
      <w:r w:rsidRPr="00A61E30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A61E30">
        <w:rPr>
          <w:rFonts w:ascii="Bookman Old Style" w:hAnsi="Bookman Old Style" w:cs="Tahoma"/>
          <w:sz w:val="28"/>
          <w:szCs w:val="28"/>
          <w:lang w:eastAsia="id-ID"/>
        </w:rPr>
        <w:t>penyediaan</w:t>
      </w:r>
      <w:proofErr w:type="spellEnd"/>
      <w:r w:rsidRPr="00A61E30">
        <w:rPr>
          <w:rFonts w:ascii="Bookman Old Style" w:hAnsi="Bookman Old Style" w:cs="Tahoma"/>
          <w:sz w:val="28"/>
          <w:szCs w:val="28"/>
          <w:lang w:eastAsia="id-ID"/>
        </w:rPr>
        <w:t xml:space="preserve"> data dan </w:t>
      </w:r>
      <w:proofErr w:type="spellStart"/>
      <w:r w:rsidRPr="00A61E30">
        <w:rPr>
          <w:rFonts w:ascii="Bookman Old Style" w:hAnsi="Bookman Old Style" w:cs="Tahoma"/>
          <w:sz w:val="28"/>
          <w:szCs w:val="28"/>
          <w:lang w:eastAsia="id-ID"/>
        </w:rPr>
        <w:t>informasi</w:t>
      </w:r>
      <w:proofErr w:type="spellEnd"/>
      <w:r w:rsidRPr="00A61E30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A61E30">
        <w:rPr>
          <w:rFonts w:ascii="Bookman Old Style" w:hAnsi="Bookman Old Style" w:cs="Tahoma"/>
          <w:sz w:val="28"/>
          <w:szCs w:val="28"/>
          <w:lang w:eastAsia="id-ID"/>
        </w:rPr>
        <w:t>secara</w:t>
      </w:r>
      <w:proofErr w:type="spellEnd"/>
      <w:r w:rsidRPr="00A61E30">
        <w:rPr>
          <w:rFonts w:ascii="Bookman Old Style" w:hAnsi="Bookman Old Style" w:cs="Tahoma"/>
          <w:sz w:val="28"/>
          <w:szCs w:val="28"/>
          <w:lang w:eastAsia="id-ID"/>
        </w:rPr>
        <w:t xml:space="preserve"> valid dan </w:t>
      </w:r>
      <w:proofErr w:type="spellStart"/>
      <w:r w:rsidRPr="00A61E30">
        <w:rPr>
          <w:rFonts w:ascii="Bookman Old Style" w:hAnsi="Bookman Old Style" w:cs="Tahoma"/>
          <w:sz w:val="28"/>
          <w:szCs w:val="28"/>
          <w:lang w:eastAsia="id-ID"/>
        </w:rPr>
        <w:t>aktual</w:t>
      </w:r>
      <w:proofErr w:type="spellEnd"/>
      <w:r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A61E30">
        <w:rPr>
          <w:rFonts w:ascii="Bookman Old Style" w:hAnsi="Bookman Old Style" w:cs="Tahoma"/>
          <w:sz w:val="28"/>
          <w:szCs w:val="28"/>
          <w:lang w:eastAsia="id-ID"/>
        </w:rPr>
        <w:t>untuk</w:t>
      </w:r>
      <w:proofErr w:type="spellEnd"/>
      <w:r w:rsidRPr="00A61E30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A61E30">
        <w:rPr>
          <w:rFonts w:ascii="Bookman Old Style" w:hAnsi="Bookman Old Style" w:cs="Tahoma"/>
          <w:sz w:val="28"/>
          <w:szCs w:val="28"/>
          <w:lang w:eastAsia="id-ID"/>
        </w:rPr>
        <w:t>pihak-pihak</w:t>
      </w:r>
      <w:proofErr w:type="spellEnd"/>
      <w:r w:rsidRPr="00A61E30">
        <w:rPr>
          <w:rFonts w:ascii="Bookman Old Style" w:hAnsi="Bookman Old Style" w:cs="Tahoma"/>
          <w:sz w:val="28"/>
          <w:szCs w:val="28"/>
          <w:lang w:eastAsia="id-ID"/>
        </w:rPr>
        <w:t xml:space="preserve"> yang </w:t>
      </w:r>
      <w:proofErr w:type="spellStart"/>
      <w:r w:rsidRPr="00A61E30">
        <w:rPr>
          <w:rFonts w:ascii="Bookman Old Style" w:hAnsi="Bookman Old Style" w:cs="Tahoma"/>
          <w:sz w:val="28"/>
          <w:szCs w:val="28"/>
          <w:lang w:eastAsia="id-ID"/>
        </w:rPr>
        <w:t>berkepentingan</w:t>
      </w:r>
      <w:proofErr w:type="spellEnd"/>
    </w:p>
    <w:p w14:paraId="5F8B5511" w14:textId="77777777" w:rsidR="001A1F56" w:rsidRDefault="001A1F56" w:rsidP="001A1F56">
      <w:pPr>
        <w:tabs>
          <w:tab w:val="left" w:pos="1560"/>
        </w:tabs>
        <w:spacing w:after="120" w:line="360" w:lineRule="auto"/>
        <w:jc w:val="both"/>
        <w:rPr>
          <w:rFonts w:ascii="Bookman Old Style" w:hAnsi="Bookman Old Style" w:cs="Tahoma"/>
          <w:sz w:val="28"/>
          <w:szCs w:val="28"/>
          <w:lang w:eastAsia="id-ID"/>
        </w:rPr>
      </w:pPr>
    </w:p>
    <w:p w14:paraId="7F4B5A58" w14:textId="77777777" w:rsidR="001A1F56" w:rsidRPr="001A1F56" w:rsidRDefault="001A1F56" w:rsidP="001A1F56">
      <w:pPr>
        <w:tabs>
          <w:tab w:val="left" w:pos="1560"/>
        </w:tabs>
        <w:spacing w:after="120" w:line="360" w:lineRule="auto"/>
        <w:jc w:val="both"/>
        <w:rPr>
          <w:rFonts w:ascii="Bookman Old Style" w:hAnsi="Bookman Old Style" w:cs="Tahoma"/>
          <w:sz w:val="28"/>
          <w:szCs w:val="28"/>
          <w:lang w:eastAsia="id-ID"/>
        </w:rPr>
      </w:pPr>
    </w:p>
    <w:p w14:paraId="08D5D4C3" w14:textId="77777777" w:rsidR="00F32EB8" w:rsidRPr="002260C8" w:rsidRDefault="00785BC0" w:rsidP="00E64995">
      <w:pPr>
        <w:numPr>
          <w:ilvl w:val="0"/>
          <w:numId w:val="2"/>
        </w:numPr>
        <w:spacing w:line="300" w:lineRule="auto"/>
        <w:ind w:left="1134" w:hanging="425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lastRenderedPageBreak/>
        <w:t>Sasaran</w:t>
      </w:r>
    </w:p>
    <w:p w14:paraId="0E4FFACF" w14:textId="46898ECA" w:rsidR="007B3DEC" w:rsidRPr="002260C8" w:rsidRDefault="00AA615E" w:rsidP="00AA615E">
      <w:pPr>
        <w:spacing w:before="120" w:line="360" w:lineRule="auto"/>
        <w:ind w:left="1134"/>
        <w:jc w:val="both"/>
        <w:rPr>
          <w:rFonts w:ascii="Bookman Old Style" w:hAnsi="Bookman Old Style" w:cs="Tahoma"/>
          <w:sz w:val="28"/>
          <w:szCs w:val="28"/>
          <w:lang w:val="id-ID"/>
        </w:rPr>
      </w:pPr>
      <w:r w:rsidRPr="00AA615E">
        <w:rPr>
          <w:rFonts w:ascii="Bookman Old Style" w:hAnsi="Bookman Old Style" w:cs="Tahoma"/>
          <w:sz w:val="28"/>
          <w:szCs w:val="28"/>
          <w:lang w:val="id-ID"/>
        </w:rPr>
        <w:t xml:space="preserve">Sasaran </w:t>
      </w:r>
      <w:r>
        <w:rPr>
          <w:rFonts w:ascii="Bookman Old Style" w:hAnsi="Bookman Old Style" w:cs="Tahoma"/>
          <w:sz w:val="28"/>
          <w:szCs w:val="28"/>
        </w:rPr>
        <w:t xml:space="preserve">sub </w:t>
      </w:r>
      <w:r w:rsidRPr="00AA615E">
        <w:rPr>
          <w:rFonts w:ascii="Bookman Old Style" w:hAnsi="Bookman Old Style" w:cs="Tahoma"/>
          <w:sz w:val="28"/>
          <w:szCs w:val="28"/>
          <w:lang w:val="id-ID"/>
        </w:rPr>
        <w:t>kegiatan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adalah</w:t>
      </w:r>
      <w:proofErr w:type="spellEnd"/>
      <w:r w:rsidRPr="00AA615E">
        <w:rPr>
          <w:rFonts w:ascii="Bookman Old Style" w:hAnsi="Bookman Old Style" w:cs="Tahoma"/>
          <w:sz w:val="28"/>
          <w:szCs w:val="28"/>
          <w:lang w:val="id-ID"/>
        </w:rPr>
        <w:t xml:space="preserve"> untuk peningkatan kualitas dan </w:t>
      </w:r>
      <w:proofErr w:type="spellStart"/>
      <w:r w:rsidRPr="00AA615E">
        <w:rPr>
          <w:rFonts w:ascii="Bookman Old Style" w:hAnsi="Bookman Old Style" w:cs="Tahoma"/>
          <w:sz w:val="28"/>
          <w:szCs w:val="28"/>
          <w:lang w:val="id-ID"/>
        </w:rPr>
        <w:t>sinergitas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r w:rsidRPr="00AA615E">
        <w:rPr>
          <w:rFonts w:ascii="Bookman Old Style" w:hAnsi="Bookman Old Style" w:cs="Tahoma"/>
          <w:sz w:val="28"/>
          <w:szCs w:val="28"/>
          <w:lang w:val="id-ID"/>
        </w:rPr>
        <w:t xml:space="preserve">penyusunan laporan </w:t>
      </w:r>
      <w:r>
        <w:rPr>
          <w:rFonts w:ascii="Bookman Old Style" w:hAnsi="Bookman Old Style" w:cs="Tahoma"/>
          <w:sz w:val="28"/>
          <w:szCs w:val="28"/>
        </w:rPr>
        <w:t>p</w:t>
      </w:r>
      <w:proofErr w:type="spellStart"/>
      <w:r w:rsidRPr="00AA615E">
        <w:rPr>
          <w:rFonts w:ascii="Bookman Old Style" w:hAnsi="Bookman Old Style" w:cs="Tahoma"/>
          <w:sz w:val="28"/>
          <w:szCs w:val="28"/>
          <w:lang w:val="id-ID"/>
        </w:rPr>
        <w:t>ertanggungjawaban</w:t>
      </w:r>
      <w:proofErr w:type="spellEnd"/>
      <w:r w:rsidRPr="00AA615E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>
        <w:rPr>
          <w:rFonts w:ascii="Bookman Old Style" w:hAnsi="Bookman Old Style" w:cs="Tahoma"/>
          <w:sz w:val="28"/>
          <w:szCs w:val="28"/>
        </w:rPr>
        <w:t>p</w:t>
      </w:r>
      <w:proofErr w:type="spellStart"/>
      <w:r w:rsidRPr="00AA615E">
        <w:rPr>
          <w:rFonts w:ascii="Bookman Old Style" w:hAnsi="Bookman Old Style" w:cs="Tahoma"/>
          <w:sz w:val="28"/>
          <w:szCs w:val="28"/>
          <w:lang w:val="id-ID"/>
        </w:rPr>
        <w:t>elaksanaan</w:t>
      </w:r>
      <w:proofErr w:type="spellEnd"/>
      <w:r w:rsidRPr="00AA615E">
        <w:rPr>
          <w:rFonts w:ascii="Bookman Old Style" w:hAnsi="Bookman Old Style" w:cs="Tahoma"/>
          <w:sz w:val="28"/>
          <w:szCs w:val="28"/>
          <w:lang w:val="id-ID"/>
        </w:rPr>
        <w:t xml:space="preserve"> APBD Tahun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r w:rsidRPr="00AA615E">
        <w:rPr>
          <w:rFonts w:ascii="Bookman Old Style" w:hAnsi="Bookman Old Style" w:cs="Tahoma"/>
          <w:sz w:val="28"/>
          <w:szCs w:val="28"/>
          <w:lang w:val="id-ID"/>
        </w:rPr>
        <w:t xml:space="preserve">Anggaran </w:t>
      </w:r>
      <w:r w:rsidR="00832B87">
        <w:rPr>
          <w:rFonts w:ascii="Bookman Old Style" w:hAnsi="Bookman Old Style" w:cs="Tahoma"/>
          <w:sz w:val="28"/>
          <w:szCs w:val="28"/>
          <w:lang w:val="id-ID"/>
        </w:rPr>
        <w:t>2025</w:t>
      </w:r>
      <w:r w:rsidRPr="00AA615E">
        <w:rPr>
          <w:rFonts w:ascii="Bookman Old Style" w:hAnsi="Bookman Old Style" w:cs="Tahoma"/>
          <w:sz w:val="28"/>
          <w:szCs w:val="28"/>
          <w:lang w:val="id-ID"/>
        </w:rPr>
        <w:t xml:space="preserve"> antara Pemerintah Provinsi Jawa Tengah bersama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r w:rsidRPr="00AA615E">
        <w:rPr>
          <w:rFonts w:ascii="Bookman Old Style" w:hAnsi="Bookman Old Style" w:cs="Tahoma"/>
          <w:sz w:val="28"/>
          <w:szCs w:val="28"/>
          <w:lang w:val="id-ID"/>
        </w:rPr>
        <w:t>DPRD</w:t>
      </w:r>
      <w:r w:rsidR="00D477AF" w:rsidRPr="002260C8">
        <w:rPr>
          <w:rFonts w:ascii="Bookman Old Style" w:hAnsi="Bookman Old Style" w:cs="Tahoma"/>
          <w:sz w:val="28"/>
          <w:szCs w:val="28"/>
          <w:lang w:val="id-ID"/>
        </w:rPr>
        <w:t>.</w:t>
      </w:r>
    </w:p>
    <w:p w14:paraId="2D5592FE" w14:textId="77777777" w:rsidR="000F734A" w:rsidRPr="002260C8" w:rsidRDefault="000F734A" w:rsidP="000F734A">
      <w:pPr>
        <w:ind w:left="1134"/>
        <w:jc w:val="both"/>
        <w:rPr>
          <w:rFonts w:ascii="Bookman Old Style" w:hAnsi="Bookman Old Style" w:cs="Tahoma"/>
          <w:sz w:val="28"/>
          <w:szCs w:val="28"/>
          <w:lang w:val="id-ID"/>
        </w:rPr>
      </w:pPr>
    </w:p>
    <w:p w14:paraId="46F4F22A" w14:textId="77777777" w:rsidR="005B1D48" w:rsidRPr="002260C8" w:rsidRDefault="004D5BC6" w:rsidP="00E64995">
      <w:pPr>
        <w:numPr>
          <w:ilvl w:val="0"/>
          <w:numId w:val="1"/>
        </w:numPr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RUANG LINGKUP</w:t>
      </w:r>
      <w:r w:rsidR="00FE2923"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 </w:t>
      </w:r>
    </w:p>
    <w:p w14:paraId="3DFB1192" w14:textId="432D1200" w:rsidR="00252BDE" w:rsidRDefault="00252BDE" w:rsidP="00252BDE">
      <w:pPr>
        <w:spacing w:before="240" w:after="240" w:line="360" w:lineRule="auto"/>
        <w:ind w:left="720" w:firstLine="840"/>
        <w:jc w:val="both"/>
        <w:rPr>
          <w:rFonts w:ascii="Bookman Old Style" w:hAnsi="Bookman Old Style" w:cs="Tahoma"/>
          <w:sz w:val="28"/>
          <w:szCs w:val="28"/>
        </w:rPr>
      </w:pPr>
      <w:r w:rsidRPr="00252BDE">
        <w:rPr>
          <w:rFonts w:ascii="Bookman Old Style" w:hAnsi="Bookman Old Style" w:cs="Tahoma"/>
          <w:sz w:val="28"/>
          <w:szCs w:val="28"/>
        </w:rPr>
        <w:t xml:space="preserve">Ruang </w:t>
      </w:r>
      <w:proofErr w:type="spellStart"/>
      <w:r w:rsidRPr="00252BDE">
        <w:rPr>
          <w:rFonts w:ascii="Bookman Old Style" w:hAnsi="Bookman Old Style" w:cs="Tahoma"/>
          <w:sz w:val="28"/>
          <w:szCs w:val="28"/>
        </w:rPr>
        <w:t>lingkup</w:t>
      </w:r>
      <w:proofErr w:type="spellEnd"/>
      <w:r w:rsidRPr="00252BDE">
        <w:rPr>
          <w:rFonts w:ascii="Bookman Old Style" w:hAnsi="Bookman Old Style" w:cs="Tahoma"/>
          <w:sz w:val="28"/>
          <w:szCs w:val="28"/>
        </w:rPr>
        <w:t xml:space="preserve"> </w:t>
      </w:r>
      <w:r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Koordinasi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Rancangan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APBD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Rancangan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Kepala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Penjabaran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Pr="00674CF8">
        <w:rPr>
          <w:rFonts w:ascii="Bookman Old Style" w:hAnsi="Bookman Old Style" w:cs="Tahoma"/>
          <w:sz w:val="28"/>
          <w:szCs w:val="28"/>
        </w:rPr>
        <w:t xml:space="preserve"> APBD </w:t>
      </w:r>
      <w:proofErr w:type="spellStart"/>
      <w:r w:rsidRPr="00674CF8">
        <w:rPr>
          <w:rFonts w:ascii="Bookman Old Style" w:hAnsi="Bookman Old Style" w:cs="Tahoma"/>
          <w:sz w:val="28"/>
          <w:szCs w:val="28"/>
        </w:rPr>
        <w:t>Provinsi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r w:rsidRPr="00DE74E2">
        <w:rPr>
          <w:rFonts w:ascii="Bookman Old Style" w:hAnsi="Bookman Old Style" w:cs="Tahoma"/>
          <w:sz w:val="28"/>
          <w:szCs w:val="28"/>
          <w:lang w:val="id-ID" w:eastAsia="id-ID"/>
        </w:rPr>
        <w:t xml:space="preserve">Tahun Anggaran </w:t>
      </w:r>
      <w:r w:rsidR="00832B87">
        <w:rPr>
          <w:rFonts w:ascii="Bookman Old Style" w:hAnsi="Bookman Old Style" w:cs="Tahoma"/>
          <w:sz w:val="28"/>
          <w:szCs w:val="28"/>
          <w:lang w:val="id-ID" w:eastAsia="id-ID"/>
        </w:rPr>
        <w:t>2025</w:t>
      </w:r>
      <w:r w:rsidRPr="00DE74E2">
        <w:rPr>
          <w:rFonts w:ascii="Bookman Old Style" w:hAnsi="Bookman Old Style" w:cs="Tahoma"/>
          <w:sz w:val="28"/>
          <w:szCs w:val="28"/>
          <w:lang w:val="id-ID" w:eastAsia="id-ID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  <w:lang w:eastAsia="id-ID"/>
        </w:rPr>
        <w:t>adalah</w:t>
      </w:r>
      <w:proofErr w:type="spellEnd"/>
      <w:r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252BDE">
        <w:rPr>
          <w:rFonts w:ascii="Bookman Old Style" w:hAnsi="Bookman Old Style" w:cs="Tahoma"/>
          <w:sz w:val="28"/>
          <w:szCs w:val="28"/>
        </w:rPr>
        <w:t>untuk</w:t>
      </w:r>
      <w:proofErr w:type="spellEnd"/>
      <w:r w:rsidRPr="00252BD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52BDE">
        <w:rPr>
          <w:rFonts w:ascii="Bookman Old Style" w:hAnsi="Bookman Old Style" w:cs="Tahoma"/>
          <w:sz w:val="28"/>
          <w:szCs w:val="28"/>
        </w:rPr>
        <w:t>fasilitasi</w:t>
      </w:r>
      <w:proofErr w:type="spellEnd"/>
      <w:r w:rsidRPr="00252BDE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Pr="00252BDE">
        <w:rPr>
          <w:rFonts w:ascii="Bookman Old Style" w:hAnsi="Bookman Old Style" w:cs="Tahoma"/>
          <w:sz w:val="28"/>
          <w:szCs w:val="28"/>
        </w:rPr>
        <w:t>koordinasi</w:t>
      </w:r>
      <w:proofErr w:type="spellEnd"/>
      <w:r w:rsidRPr="00252BDE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252BDE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Pr="00252BDE">
        <w:rPr>
          <w:rFonts w:ascii="Bookman Old Style" w:hAnsi="Bookman Old Style" w:cs="Tahoma"/>
          <w:sz w:val="28"/>
          <w:szCs w:val="28"/>
        </w:rPr>
        <w:t>:</w:t>
      </w:r>
    </w:p>
    <w:p w14:paraId="63DDDF7C" w14:textId="30E9968B" w:rsidR="007A4B2D" w:rsidRDefault="00252BDE" w:rsidP="007A4B2D">
      <w:pPr>
        <w:pStyle w:val="ListParagraph"/>
        <w:numPr>
          <w:ilvl w:val="0"/>
          <w:numId w:val="17"/>
        </w:numPr>
        <w:spacing w:line="360" w:lineRule="auto"/>
        <w:ind w:left="1134" w:hanging="425"/>
        <w:jc w:val="both"/>
        <w:rPr>
          <w:rFonts w:ascii="Bookman Old Style" w:hAnsi="Bookman Old Style" w:cs="Tahoma"/>
          <w:sz w:val="28"/>
          <w:szCs w:val="28"/>
        </w:rPr>
      </w:pPr>
      <w:proofErr w:type="spellStart"/>
      <w:r w:rsidRPr="00252BDE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Pr="00252BD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52BDE">
        <w:rPr>
          <w:rFonts w:ascii="Bookman Old Style" w:hAnsi="Bookman Old Style" w:cs="Tahoma"/>
          <w:sz w:val="28"/>
          <w:szCs w:val="28"/>
        </w:rPr>
        <w:t>Ra</w:t>
      </w:r>
      <w:r>
        <w:rPr>
          <w:rFonts w:ascii="Bookman Old Style" w:hAnsi="Bookman Old Style" w:cs="Tahoma"/>
          <w:sz w:val="28"/>
          <w:szCs w:val="28"/>
        </w:rPr>
        <w:t>ncangan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Peraturan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Daerah</w:t>
      </w:r>
      <w:r w:rsidRPr="00252BD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52BDE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252BD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252BDE">
        <w:rPr>
          <w:rFonts w:ascii="Bookman Old Style" w:hAnsi="Bookman Old Style" w:cs="Tahoma"/>
          <w:sz w:val="28"/>
          <w:szCs w:val="28"/>
        </w:rPr>
        <w:t>ertanggungjawaban</w:t>
      </w:r>
      <w:proofErr w:type="spellEnd"/>
      <w:r w:rsidRPr="00252BD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252BDE">
        <w:rPr>
          <w:rFonts w:ascii="Bookman Old Style" w:hAnsi="Bookman Old Style" w:cs="Tahoma"/>
          <w:sz w:val="28"/>
          <w:szCs w:val="28"/>
        </w:rPr>
        <w:t>elaksanaan</w:t>
      </w:r>
      <w:proofErr w:type="spellEnd"/>
      <w:r w:rsidRPr="00252BDE">
        <w:rPr>
          <w:rFonts w:ascii="Bookman Old Style" w:hAnsi="Bookman Old Style" w:cs="Tahoma"/>
          <w:sz w:val="28"/>
          <w:szCs w:val="28"/>
        </w:rPr>
        <w:t xml:space="preserve"> APBD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52BDE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252BD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52BDE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Pr="00252BDE">
        <w:rPr>
          <w:rFonts w:ascii="Bookman Old Style" w:hAnsi="Bookman Old Style" w:cs="Tahoma"/>
          <w:sz w:val="28"/>
          <w:szCs w:val="28"/>
        </w:rPr>
        <w:t xml:space="preserve"> </w:t>
      </w:r>
      <w:r w:rsidR="00832B87">
        <w:rPr>
          <w:rFonts w:ascii="Bookman Old Style" w:hAnsi="Bookman Old Style" w:cs="Tahoma"/>
          <w:sz w:val="28"/>
          <w:szCs w:val="28"/>
        </w:rPr>
        <w:t>2025</w:t>
      </w:r>
      <w:r w:rsidRPr="00252BDE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252BDE">
        <w:rPr>
          <w:rFonts w:ascii="Bookman Old Style" w:hAnsi="Bookman Old Style" w:cs="Tahoma"/>
          <w:sz w:val="28"/>
          <w:szCs w:val="28"/>
        </w:rPr>
        <w:t>Ra</w:t>
      </w:r>
      <w:r>
        <w:rPr>
          <w:rFonts w:ascii="Bookman Old Style" w:hAnsi="Bookman Old Style" w:cs="Tahoma"/>
          <w:sz w:val="28"/>
          <w:szCs w:val="28"/>
        </w:rPr>
        <w:t>ncangan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Peraturan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Gubernur</w:t>
      </w:r>
      <w:proofErr w:type="spellEnd"/>
      <w:r w:rsidRPr="00252BD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52BDE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252BD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252BDE">
        <w:rPr>
          <w:rFonts w:ascii="Bookman Old Style" w:hAnsi="Bookman Old Style" w:cs="Tahoma"/>
          <w:sz w:val="28"/>
          <w:szCs w:val="28"/>
        </w:rPr>
        <w:t>enjabaran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252BDE">
        <w:rPr>
          <w:rFonts w:ascii="Bookman Old Style" w:hAnsi="Bookman Old Style" w:cs="Tahoma"/>
          <w:sz w:val="28"/>
          <w:szCs w:val="28"/>
        </w:rPr>
        <w:t>ertanggungjawaban</w:t>
      </w:r>
      <w:proofErr w:type="spellEnd"/>
      <w:r w:rsidRPr="00252BD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252BDE">
        <w:rPr>
          <w:rFonts w:ascii="Bookman Old Style" w:hAnsi="Bookman Old Style" w:cs="Tahoma"/>
          <w:sz w:val="28"/>
          <w:szCs w:val="28"/>
        </w:rPr>
        <w:t>elaksanaan</w:t>
      </w:r>
      <w:proofErr w:type="spellEnd"/>
      <w:r w:rsidRPr="00252BDE">
        <w:rPr>
          <w:rFonts w:ascii="Bookman Old Style" w:hAnsi="Bookman Old Style" w:cs="Tahoma"/>
          <w:sz w:val="28"/>
          <w:szCs w:val="28"/>
        </w:rPr>
        <w:t xml:space="preserve"> APBD </w:t>
      </w:r>
      <w:proofErr w:type="spellStart"/>
      <w:r w:rsidRPr="00252BDE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252BD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52BDE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Pr="00252BDE">
        <w:rPr>
          <w:rFonts w:ascii="Bookman Old Style" w:hAnsi="Bookman Old Style" w:cs="Tahoma"/>
          <w:sz w:val="28"/>
          <w:szCs w:val="28"/>
        </w:rPr>
        <w:t xml:space="preserve"> </w:t>
      </w:r>
      <w:r w:rsidR="00832B87">
        <w:rPr>
          <w:rFonts w:ascii="Bookman Old Style" w:hAnsi="Bookman Old Style" w:cs="Tahoma"/>
          <w:sz w:val="28"/>
          <w:szCs w:val="28"/>
        </w:rPr>
        <w:t>2025</w:t>
      </w:r>
      <w:r w:rsidRPr="00252BD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proofErr w:type="gramStart"/>
      <w:r w:rsidRPr="00252BDE">
        <w:rPr>
          <w:rFonts w:ascii="Bookman Old Style" w:hAnsi="Bookman Old Style" w:cs="Tahoma"/>
          <w:sz w:val="28"/>
          <w:szCs w:val="28"/>
        </w:rPr>
        <w:t>melalui</w:t>
      </w:r>
      <w:proofErr w:type="spellEnd"/>
      <w:r w:rsidRPr="00252BDE">
        <w:rPr>
          <w:rFonts w:ascii="Bookman Old Style" w:hAnsi="Bookman Old Style" w:cs="Tahoma"/>
          <w:sz w:val="28"/>
          <w:szCs w:val="28"/>
        </w:rPr>
        <w:t xml:space="preserve"> :</w:t>
      </w:r>
      <w:proofErr w:type="gramEnd"/>
    </w:p>
    <w:p w14:paraId="51D382E5" w14:textId="77777777" w:rsidR="007A4B2D" w:rsidRDefault="00252BDE" w:rsidP="003F76C9">
      <w:pPr>
        <w:pStyle w:val="ListParagraph"/>
        <w:numPr>
          <w:ilvl w:val="0"/>
          <w:numId w:val="18"/>
        </w:numPr>
        <w:spacing w:line="360" w:lineRule="auto"/>
        <w:ind w:left="1701" w:hanging="567"/>
        <w:jc w:val="both"/>
        <w:rPr>
          <w:rFonts w:ascii="Bookman Old Style" w:hAnsi="Bookman Old Style" w:cs="Tahoma"/>
          <w:sz w:val="28"/>
          <w:szCs w:val="28"/>
        </w:rPr>
      </w:pPr>
      <w:proofErr w:type="spellStart"/>
      <w:r w:rsidRPr="007A4B2D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Pr="007A4B2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7A4B2D">
        <w:rPr>
          <w:rFonts w:ascii="Bookman Old Style" w:hAnsi="Bookman Old Style" w:cs="Tahoma"/>
          <w:sz w:val="28"/>
          <w:szCs w:val="28"/>
        </w:rPr>
        <w:t>jadwal</w:t>
      </w:r>
      <w:proofErr w:type="spellEnd"/>
      <w:r w:rsidRPr="007A4B2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7A4B2D">
        <w:rPr>
          <w:rFonts w:ascii="Bookman Old Style" w:hAnsi="Bookman Old Style" w:cs="Tahoma"/>
          <w:sz w:val="28"/>
          <w:szCs w:val="28"/>
        </w:rPr>
        <w:t>eksekutif</w:t>
      </w:r>
      <w:proofErr w:type="spellEnd"/>
      <w:r w:rsidRPr="007A4B2D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7A4B2D">
        <w:rPr>
          <w:rFonts w:ascii="Bookman Old Style" w:hAnsi="Bookman Old Style" w:cs="Tahoma"/>
          <w:sz w:val="28"/>
          <w:szCs w:val="28"/>
        </w:rPr>
        <w:t>legislatif</w:t>
      </w:r>
      <w:proofErr w:type="spellEnd"/>
      <w:r w:rsidR="007A4B2D">
        <w:rPr>
          <w:rFonts w:ascii="Bookman Old Style" w:hAnsi="Bookman Old Style" w:cs="Tahoma"/>
          <w:sz w:val="28"/>
          <w:szCs w:val="28"/>
        </w:rPr>
        <w:t>;</w:t>
      </w:r>
    </w:p>
    <w:p w14:paraId="3A5165C8" w14:textId="38521351" w:rsidR="007A4B2D" w:rsidRDefault="00252BDE" w:rsidP="00B35136">
      <w:pPr>
        <w:pStyle w:val="ListParagraph"/>
        <w:numPr>
          <w:ilvl w:val="0"/>
          <w:numId w:val="18"/>
        </w:numPr>
        <w:spacing w:line="360" w:lineRule="auto"/>
        <w:ind w:left="1701" w:hanging="567"/>
        <w:jc w:val="both"/>
        <w:rPr>
          <w:rFonts w:ascii="Bookman Old Style" w:hAnsi="Bookman Old Style" w:cs="Tahoma"/>
          <w:sz w:val="28"/>
          <w:szCs w:val="28"/>
        </w:rPr>
      </w:pPr>
      <w:proofErr w:type="spellStart"/>
      <w:r w:rsidRPr="007A4B2D">
        <w:rPr>
          <w:rFonts w:ascii="Bookman Old Style" w:hAnsi="Bookman Old Style" w:cs="Tahoma"/>
          <w:sz w:val="28"/>
          <w:szCs w:val="28"/>
        </w:rPr>
        <w:t>Sidang</w:t>
      </w:r>
      <w:proofErr w:type="spellEnd"/>
      <w:r w:rsidRPr="007A4B2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A4B2D">
        <w:rPr>
          <w:rFonts w:ascii="Bookman Old Style" w:hAnsi="Bookman Old Style" w:cs="Tahoma"/>
          <w:sz w:val="28"/>
          <w:szCs w:val="28"/>
        </w:rPr>
        <w:t>k</w:t>
      </w:r>
      <w:r w:rsidRPr="007A4B2D">
        <w:rPr>
          <w:rFonts w:ascii="Bookman Old Style" w:hAnsi="Bookman Old Style" w:cs="Tahoma"/>
          <w:sz w:val="28"/>
          <w:szCs w:val="28"/>
        </w:rPr>
        <w:t>omisi-</w:t>
      </w:r>
      <w:r w:rsidR="007A4B2D">
        <w:rPr>
          <w:rFonts w:ascii="Bookman Old Style" w:hAnsi="Bookman Old Style" w:cs="Tahoma"/>
          <w:sz w:val="28"/>
          <w:szCs w:val="28"/>
        </w:rPr>
        <w:t>k</w:t>
      </w:r>
      <w:r w:rsidRPr="007A4B2D">
        <w:rPr>
          <w:rFonts w:ascii="Bookman Old Style" w:hAnsi="Bookman Old Style" w:cs="Tahoma"/>
          <w:sz w:val="28"/>
          <w:szCs w:val="28"/>
        </w:rPr>
        <w:t>omisi</w:t>
      </w:r>
      <w:proofErr w:type="spellEnd"/>
      <w:r w:rsidRPr="007A4B2D">
        <w:rPr>
          <w:rFonts w:ascii="Bookman Old Style" w:hAnsi="Bookman Old Style" w:cs="Tahoma"/>
          <w:sz w:val="28"/>
          <w:szCs w:val="28"/>
        </w:rPr>
        <w:t xml:space="preserve"> DPRD </w:t>
      </w:r>
      <w:proofErr w:type="spellStart"/>
      <w:r w:rsidRPr="007A4B2D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7A4B2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A4B2D">
        <w:rPr>
          <w:rFonts w:ascii="Bookman Old Style" w:hAnsi="Bookman Old Style" w:cs="Tahoma"/>
          <w:sz w:val="28"/>
          <w:szCs w:val="28"/>
        </w:rPr>
        <w:t>p</w:t>
      </w:r>
      <w:r w:rsidRPr="007A4B2D">
        <w:rPr>
          <w:rFonts w:ascii="Bookman Old Style" w:hAnsi="Bookman Old Style" w:cs="Tahoma"/>
          <w:sz w:val="28"/>
          <w:szCs w:val="28"/>
        </w:rPr>
        <w:t>ertanggungjawaban</w:t>
      </w:r>
      <w:proofErr w:type="spellEnd"/>
      <w:r w:rsidR="007A4B2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A4B2D">
        <w:rPr>
          <w:rFonts w:ascii="Bookman Old Style" w:hAnsi="Bookman Old Style" w:cs="Tahoma"/>
          <w:sz w:val="28"/>
          <w:szCs w:val="28"/>
        </w:rPr>
        <w:t>p</w:t>
      </w:r>
      <w:r w:rsidRPr="007A4B2D">
        <w:rPr>
          <w:rFonts w:ascii="Bookman Old Style" w:hAnsi="Bookman Old Style" w:cs="Tahoma"/>
          <w:sz w:val="28"/>
          <w:szCs w:val="28"/>
        </w:rPr>
        <w:t>elaksanaan</w:t>
      </w:r>
      <w:proofErr w:type="spellEnd"/>
      <w:r w:rsidRPr="007A4B2D">
        <w:rPr>
          <w:rFonts w:ascii="Bookman Old Style" w:hAnsi="Bookman Old Style" w:cs="Tahoma"/>
          <w:sz w:val="28"/>
          <w:szCs w:val="28"/>
        </w:rPr>
        <w:t xml:space="preserve"> APBD </w:t>
      </w:r>
      <w:proofErr w:type="spellStart"/>
      <w:r w:rsidRPr="007A4B2D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7A4B2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7A4B2D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Pr="007A4B2D">
        <w:rPr>
          <w:rFonts w:ascii="Bookman Old Style" w:hAnsi="Bookman Old Style" w:cs="Tahoma"/>
          <w:sz w:val="28"/>
          <w:szCs w:val="28"/>
        </w:rPr>
        <w:t xml:space="preserve"> </w:t>
      </w:r>
      <w:r w:rsidR="00832B87">
        <w:rPr>
          <w:rFonts w:ascii="Bookman Old Style" w:hAnsi="Bookman Old Style" w:cs="Tahoma"/>
          <w:sz w:val="28"/>
          <w:szCs w:val="28"/>
        </w:rPr>
        <w:t>2025</w:t>
      </w:r>
      <w:r w:rsidRPr="007A4B2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7A4B2D">
        <w:rPr>
          <w:rFonts w:ascii="Bookman Old Style" w:hAnsi="Bookman Old Style" w:cs="Tahoma"/>
          <w:sz w:val="28"/>
          <w:szCs w:val="28"/>
        </w:rPr>
        <w:t>dengan</w:t>
      </w:r>
      <w:proofErr w:type="spellEnd"/>
      <w:r w:rsidRPr="007A4B2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A4B2D">
        <w:rPr>
          <w:rFonts w:ascii="Bookman Old Style" w:hAnsi="Bookman Old Style" w:cs="Tahoma"/>
          <w:sz w:val="28"/>
          <w:szCs w:val="28"/>
        </w:rPr>
        <w:t>satuan</w:t>
      </w:r>
      <w:proofErr w:type="spellEnd"/>
      <w:r w:rsidR="007A4B2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A4B2D">
        <w:rPr>
          <w:rFonts w:ascii="Bookman Old Style" w:hAnsi="Bookman Old Style" w:cs="Tahoma"/>
          <w:sz w:val="28"/>
          <w:szCs w:val="28"/>
        </w:rPr>
        <w:t>kerja</w:t>
      </w:r>
      <w:proofErr w:type="spellEnd"/>
      <w:r w:rsidR="007A4B2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A4B2D">
        <w:rPr>
          <w:rFonts w:ascii="Bookman Old Style" w:hAnsi="Bookman Old Style" w:cs="Tahoma"/>
          <w:sz w:val="28"/>
          <w:szCs w:val="28"/>
        </w:rPr>
        <w:t>perangkat</w:t>
      </w:r>
      <w:proofErr w:type="spellEnd"/>
      <w:r w:rsidR="007A4B2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A4B2D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="007A4B2D">
        <w:rPr>
          <w:rFonts w:ascii="Bookman Old Style" w:hAnsi="Bookman Old Style" w:cs="Tahoma"/>
          <w:sz w:val="28"/>
          <w:szCs w:val="28"/>
        </w:rPr>
        <w:t>;</w:t>
      </w:r>
      <w:r w:rsidR="00AC599E">
        <w:rPr>
          <w:rFonts w:ascii="Bookman Old Style" w:hAnsi="Bookman Old Style" w:cs="Tahoma"/>
          <w:sz w:val="28"/>
          <w:szCs w:val="28"/>
        </w:rPr>
        <w:t xml:space="preserve"> dan</w:t>
      </w:r>
    </w:p>
    <w:p w14:paraId="5FBA7449" w14:textId="23ACF359" w:rsidR="00AC599E" w:rsidRDefault="00252BDE" w:rsidP="00AC599E">
      <w:pPr>
        <w:pStyle w:val="ListParagraph"/>
        <w:numPr>
          <w:ilvl w:val="0"/>
          <w:numId w:val="18"/>
        </w:numPr>
        <w:spacing w:after="240" w:line="360" w:lineRule="auto"/>
        <w:ind w:left="1701" w:hanging="567"/>
        <w:jc w:val="both"/>
        <w:rPr>
          <w:rFonts w:ascii="Bookman Old Style" w:hAnsi="Bookman Old Style" w:cs="Tahoma"/>
          <w:sz w:val="28"/>
          <w:szCs w:val="28"/>
        </w:rPr>
      </w:pPr>
      <w:proofErr w:type="spellStart"/>
      <w:r w:rsidRPr="007A4B2D">
        <w:rPr>
          <w:rFonts w:ascii="Bookman Old Style" w:hAnsi="Bookman Old Style" w:cs="Tahoma"/>
          <w:sz w:val="28"/>
          <w:szCs w:val="28"/>
        </w:rPr>
        <w:t>Rapat</w:t>
      </w:r>
      <w:proofErr w:type="spellEnd"/>
      <w:r w:rsidRPr="007A4B2D">
        <w:rPr>
          <w:rFonts w:ascii="Bookman Old Style" w:hAnsi="Bookman Old Style" w:cs="Tahoma"/>
          <w:sz w:val="28"/>
          <w:szCs w:val="28"/>
        </w:rPr>
        <w:t xml:space="preserve"> Badan </w:t>
      </w:r>
      <w:proofErr w:type="spellStart"/>
      <w:r w:rsidRPr="007A4B2D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Pr="007A4B2D">
        <w:rPr>
          <w:rFonts w:ascii="Bookman Old Style" w:hAnsi="Bookman Old Style" w:cs="Tahoma"/>
          <w:sz w:val="28"/>
          <w:szCs w:val="28"/>
        </w:rPr>
        <w:t xml:space="preserve"> DPRD </w:t>
      </w:r>
      <w:proofErr w:type="spellStart"/>
      <w:r w:rsidRPr="007A4B2D">
        <w:rPr>
          <w:rFonts w:ascii="Bookman Old Style" w:hAnsi="Bookman Old Style" w:cs="Tahoma"/>
          <w:sz w:val="28"/>
          <w:szCs w:val="28"/>
        </w:rPr>
        <w:t>dengan</w:t>
      </w:r>
      <w:proofErr w:type="spellEnd"/>
      <w:r w:rsidRPr="007A4B2D">
        <w:rPr>
          <w:rFonts w:ascii="Bookman Old Style" w:hAnsi="Bookman Old Style" w:cs="Tahoma"/>
          <w:sz w:val="28"/>
          <w:szCs w:val="28"/>
        </w:rPr>
        <w:t xml:space="preserve"> T</w:t>
      </w:r>
      <w:r w:rsidR="007A4B2D">
        <w:rPr>
          <w:rFonts w:ascii="Bookman Old Style" w:hAnsi="Bookman Old Style" w:cs="Tahoma"/>
          <w:sz w:val="28"/>
          <w:szCs w:val="28"/>
        </w:rPr>
        <w:t xml:space="preserve">im </w:t>
      </w:r>
      <w:proofErr w:type="spellStart"/>
      <w:r w:rsidR="007A4B2D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="007A4B2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A4B2D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7A4B2D">
        <w:rPr>
          <w:rFonts w:ascii="Bookman Old Style" w:hAnsi="Bookman Old Style" w:cs="Tahoma"/>
          <w:sz w:val="28"/>
          <w:szCs w:val="28"/>
        </w:rPr>
        <w:t xml:space="preserve"> Daerah</w:t>
      </w:r>
      <w:r w:rsidRPr="007A4B2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7A4B2D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="007A4B2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A4B2D">
        <w:rPr>
          <w:rFonts w:ascii="Bookman Old Style" w:hAnsi="Bookman Old Style" w:cs="Tahoma"/>
          <w:sz w:val="28"/>
          <w:szCs w:val="28"/>
        </w:rPr>
        <w:t>p</w:t>
      </w:r>
      <w:r w:rsidRPr="007A4B2D">
        <w:rPr>
          <w:rFonts w:ascii="Bookman Old Style" w:hAnsi="Bookman Old Style" w:cs="Tahoma"/>
          <w:sz w:val="28"/>
          <w:szCs w:val="28"/>
        </w:rPr>
        <w:t>ertanggungjawaban</w:t>
      </w:r>
      <w:proofErr w:type="spellEnd"/>
      <w:r w:rsidRPr="007A4B2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A4B2D">
        <w:rPr>
          <w:rFonts w:ascii="Bookman Old Style" w:hAnsi="Bookman Old Style" w:cs="Tahoma"/>
          <w:sz w:val="28"/>
          <w:szCs w:val="28"/>
        </w:rPr>
        <w:t>p</w:t>
      </w:r>
      <w:r w:rsidRPr="007A4B2D">
        <w:rPr>
          <w:rFonts w:ascii="Bookman Old Style" w:hAnsi="Bookman Old Style" w:cs="Tahoma"/>
          <w:sz w:val="28"/>
          <w:szCs w:val="28"/>
        </w:rPr>
        <w:t>elaksanaan</w:t>
      </w:r>
      <w:proofErr w:type="spellEnd"/>
      <w:r w:rsidRPr="007A4B2D">
        <w:rPr>
          <w:rFonts w:ascii="Bookman Old Style" w:hAnsi="Bookman Old Style" w:cs="Tahoma"/>
          <w:sz w:val="28"/>
          <w:szCs w:val="28"/>
        </w:rPr>
        <w:t xml:space="preserve"> APBD </w:t>
      </w:r>
      <w:proofErr w:type="spellStart"/>
      <w:r w:rsidRPr="007A4B2D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7A4B2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7A4B2D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Pr="007A4B2D">
        <w:rPr>
          <w:rFonts w:ascii="Bookman Old Style" w:hAnsi="Bookman Old Style" w:cs="Tahoma"/>
          <w:sz w:val="28"/>
          <w:szCs w:val="28"/>
        </w:rPr>
        <w:t xml:space="preserve"> </w:t>
      </w:r>
      <w:r w:rsidR="00832B87">
        <w:rPr>
          <w:rFonts w:ascii="Bookman Old Style" w:hAnsi="Bookman Old Style" w:cs="Tahoma"/>
          <w:sz w:val="28"/>
          <w:szCs w:val="28"/>
        </w:rPr>
        <w:t>2025</w:t>
      </w:r>
    </w:p>
    <w:p w14:paraId="0F0BEB11" w14:textId="6AADACEA" w:rsidR="00252BDE" w:rsidRPr="00AC599E" w:rsidRDefault="00252BDE" w:rsidP="00AC599E">
      <w:pPr>
        <w:pStyle w:val="ListParagraph"/>
        <w:numPr>
          <w:ilvl w:val="0"/>
          <w:numId w:val="17"/>
        </w:numPr>
        <w:spacing w:after="240" w:line="360" w:lineRule="auto"/>
        <w:ind w:left="1134" w:hanging="425"/>
        <w:jc w:val="both"/>
        <w:rPr>
          <w:rFonts w:ascii="Bookman Old Style" w:hAnsi="Bookman Old Style" w:cs="Tahoma"/>
          <w:sz w:val="28"/>
          <w:szCs w:val="28"/>
        </w:rPr>
      </w:pPr>
      <w:proofErr w:type="spellStart"/>
      <w:r w:rsidRPr="00AC599E">
        <w:rPr>
          <w:rFonts w:ascii="Bookman Old Style" w:hAnsi="Bookman Old Style" w:cs="Tahoma"/>
          <w:sz w:val="28"/>
          <w:szCs w:val="28"/>
        </w:rPr>
        <w:t>Evaluasi</w:t>
      </w:r>
      <w:proofErr w:type="spellEnd"/>
      <w:r w:rsidRPr="00AC599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AC599E">
        <w:rPr>
          <w:rFonts w:ascii="Bookman Old Style" w:hAnsi="Bookman Old Style" w:cs="Tahoma"/>
          <w:sz w:val="28"/>
          <w:szCs w:val="28"/>
        </w:rPr>
        <w:t>Ra</w:t>
      </w:r>
      <w:r w:rsidR="00AC599E">
        <w:rPr>
          <w:rFonts w:ascii="Bookman Old Style" w:hAnsi="Bookman Old Style" w:cs="Tahoma"/>
          <w:sz w:val="28"/>
          <w:szCs w:val="28"/>
        </w:rPr>
        <w:t>ncangan</w:t>
      </w:r>
      <w:proofErr w:type="spellEnd"/>
      <w:r w:rsidR="00AC599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C599E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="00AC599E">
        <w:rPr>
          <w:rFonts w:ascii="Bookman Old Style" w:hAnsi="Bookman Old Style" w:cs="Tahoma"/>
          <w:sz w:val="28"/>
          <w:szCs w:val="28"/>
        </w:rPr>
        <w:t xml:space="preserve"> Daerah</w:t>
      </w:r>
      <w:r w:rsidRPr="00AC599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AC599E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AC599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C599E">
        <w:rPr>
          <w:rFonts w:ascii="Bookman Old Style" w:hAnsi="Bookman Old Style" w:cs="Tahoma"/>
          <w:sz w:val="28"/>
          <w:szCs w:val="28"/>
        </w:rPr>
        <w:t>p</w:t>
      </w:r>
      <w:r w:rsidRPr="00AC599E">
        <w:rPr>
          <w:rFonts w:ascii="Bookman Old Style" w:hAnsi="Bookman Old Style" w:cs="Tahoma"/>
          <w:sz w:val="28"/>
          <w:szCs w:val="28"/>
        </w:rPr>
        <w:t>ertanggungjawaban</w:t>
      </w:r>
      <w:proofErr w:type="spellEnd"/>
      <w:r w:rsidRPr="00AC599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C599E">
        <w:rPr>
          <w:rFonts w:ascii="Bookman Old Style" w:hAnsi="Bookman Old Style" w:cs="Tahoma"/>
          <w:sz w:val="28"/>
          <w:szCs w:val="28"/>
        </w:rPr>
        <w:t>p</w:t>
      </w:r>
      <w:r w:rsidRPr="00AC599E">
        <w:rPr>
          <w:rFonts w:ascii="Bookman Old Style" w:hAnsi="Bookman Old Style" w:cs="Tahoma"/>
          <w:sz w:val="28"/>
          <w:szCs w:val="28"/>
        </w:rPr>
        <w:t>elaksanaan</w:t>
      </w:r>
      <w:proofErr w:type="spellEnd"/>
      <w:r w:rsidRPr="00AC599E">
        <w:rPr>
          <w:rFonts w:ascii="Bookman Old Style" w:hAnsi="Bookman Old Style" w:cs="Tahoma"/>
          <w:sz w:val="28"/>
          <w:szCs w:val="28"/>
        </w:rPr>
        <w:t xml:space="preserve"> APBD</w:t>
      </w:r>
      <w:r w:rsidR="00AC599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AC599E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AC599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AC599E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Pr="00AC599E">
        <w:rPr>
          <w:rFonts w:ascii="Bookman Old Style" w:hAnsi="Bookman Old Style" w:cs="Tahoma"/>
          <w:sz w:val="28"/>
          <w:szCs w:val="28"/>
        </w:rPr>
        <w:t xml:space="preserve"> </w:t>
      </w:r>
      <w:r w:rsidR="00832B87">
        <w:rPr>
          <w:rFonts w:ascii="Bookman Old Style" w:hAnsi="Bookman Old Style" w:cs="Tahoma"/>
          <w:sz w:val="28"/>
          <w:szCs w:val="28"/>
        </w:rPr>
        <w:t>2025</w:t>
      </w:r>
      <w:r w:rsidRPr="00AC599E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AC599E">
        <w:rPr>
          <w:rFonts w:ascii="Bookman Old Style" w:hAnsi="Bookman Old Style" w:cs="Tahoma"/>
          <w:sz w:val="28"/>
          <w:szCs w:val="28"/>
        </w:rPr>
        <w:t>Ra</w:t>
      </w:r>
      <w:r w:rsidR="00AC599E">
        <w:rPr>
          <w:rFonts w:ascii="Bookman Old Style" w:hAnsi="Bookman Old Style" w:cs="Tahoma"/>
          <w:sz w:val="28"/>
          <w:szCs w:val="28"/>
        </w:rPr>
        <w:t>ncangan</w:t>
      </w:r>
      <w:proofErr w:type="spellEnd"/>
      <w:r w:rsidR="00AC599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C599E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="00AC599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C599E">
        <w:rPr>
          <w:rFonts w:ascii="Bookman Old Style" w:hAnsi="Bookman Old Style" w:cs="Tahoma"/>
          <w:sz w:val="28"/>
          <w:szCs w:val="28"/>
        </w:rPr>
        <w:t>Gubernur</w:t>
      </w:r>
      <w:proofErr w:type="spellEnd"/>
      <w:r w:rsidRPr="00AC599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AC599E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AC599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C599E">
        <w:rPr>
          <w:rFonts w:ascii="Bookman Old Style" w:hAnsi="Bookman Old Style" w:cs="Tahoma"/>
          <w:sz w:val="28"/>
          <w:szCs w:val="28"/>
        </w:rPr>
        <w:t>p</w:t>
      </w:r>
      <w:r w:rsidRPr="00AC599E">
        <w:rPr>
          <w:rFonts w:ascii="Bookman Old Style" w:hAnsi="Bookman Old Style" w:cs="Tahoma"/>
          <w:sz w:val="28"/>
          <w:szCs w:val="28"/>
        </w:rPr>
        <w:t>enjabaran</w:t>
      </w:r>
      <w:proofErr w:type="spellEnd"/>
      <w:r w:rsidR="00AC599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C599E">
        <w:rPr>
          <w:rFonts w:ascii="Bookman Old Style" w:hAnsi="Bookman Old Style" w:cs="Tahoma"/>
          <w:sz w:val="28"/>
          <w:szCs w:val="28"/>
        </w:rPr>
        <w:t>p</w:t>
      </w:r>
      <w:r w:rsidRPr="00AC599E">
        <w:rPr>
          <w:rFonts w:ascii="Bookman Old Style" w:hAnsi="Bookman Old Style" w:cs="Tahoma"/>
          <w:sz w:val="28"/>
          <w:szCs w:val="28"/>
        </w:rPr>
        <w:t>ertanggungjawaban</w:t>
      </w:r>
      <w:proofErr w:type="spellEnd"/>
      <w:r w:rsidRPr="00AC599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AC599E">
        <w:rPr>
          <w:rFonts w:ascii="Bookman Old Style" w:hAnsi="Bookman Old Style" w:cs="Tahoma"/>
          <w:sz w:val="28"/>
          <w:szCs w:val="28"/>
        </w:rPr>
        <w:t>p</w:t>
      </w:r>
      <w:r w:rsidRPr="00AC599E">
        <w:rPr>
          <w:rFonts w:ascii="Bookman Old Style" w:hAnsi="Bookman Old Style" w:cs="Tahoma"/>
          <w:sz w:val="28"/>
          <w:szCs w:val="28"/>
        </w:rPr>
        <w:t>elaksanaan</w:t>
      </w:r>
      <w:proofErr w:type="spellEnd"/>
      <w:r w:rsidRPr="00AC599E">
        <w:rPr>
          <w:rFonts w:ascii="Bookman Old Style" w:hAnsi="Bookman Old Style" w:cs="Tahoma"/>
          <w:sz w:val="28"/>
          <w:szCs w:val="28"/>
        </w:rPr>
        <w:t xml:space="preserve"> APBD </w:t>
      </w:r>
      <w:proofErr w:type="spellStart"/>
      <w:r w:rsidRPr="00AC599E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AC599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AC599E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Pr="00AC599E">
        <w:rPr>
          <w:rFonts w:ascii="Bookman Old Style" w:hAnsi="Bookman Old Style" w:cs="Tahoma"/>
          <w:sz w:val="28"/>
          <w:szCs w:val="28"/>
        </w:rPr>
        <w:t xml:space="preserve"> </w:t>
      </w:r>
      <w:r w:rsidR="00832B87">
        <w:rPr>
          <w:rFonts w:ascii="Bookman Old Style" w:hAnsi="Bookman Old Style" w:cs="Tahoma"/>
          <w:sz w:val="28"/>
          <w:szCs w:val="28"/>
        </w:rPr>
        <w:t>2025</w:t>
      </w:r>
      <w:r w:rsidRPr="00AC599E">
        <w:rPr>
          <w:rFonts w:ascii="Bookman Old Style" w:hAnsi="Bookman Old Style" w:cs="Tahoma"/>
          <w:sz w:val="28"/>
          <w:szCs w:val="28"/>
        </w:rPr>
        <w:t xml:space="preserve"> oleh</w:t>
      </w:r>
      <w:r w:rsidR="00AC599E">
        <w:rPr>
          <w:rFonts w:ascii="Bookman Old Style" w:hAnsi="Bookman Old Style" w:cs="Tahoma"/>
          <w:sz w:val="28"/>
          <w:szCs w:val="28"/>
        </w:rPr>
        <w:t xml:space="preserve"> </w:t>
      </w:r>
      <w:r w:rsidRPr="00AC599E">
        <w:rPr>
          <w:rFonts w:ascii="Bookman Old Style" w:hAnsi="Bookman Old Style" w:cs="Tahoma"/>
          <w:sz w:val="28"/>
          <w:szCs w:val="28"/>
        </w:rPr>
        <w:t>Kementerian Dalam Negeri</w:t>
      </w:r>
    </w:p>
    <w:p w14:paraId="574596C8" w14:textId="681953F3" w:rsidR="005E2179" w:rsidRPr="002C6E70" w:rsidRDefault="00252BDE" w:rsidP="002C6E70">
      <w:pPr>
        <w:pStyle w:val="ListParagraph"/>
        <w:numPr>
          <w:ilvl w:val="0"/>
          <w:numId w:val="17"/>
        </w:numPr>
        <w:spacing w:before="240" w:after="240" w:line="360" w:lineRule="auto"/>
        <w:ind w:left="1134" w:hanging="425"/>
        <w:jc w:val="both"/>
        <w:rPr>
          <w:rFonts w:ascii="Bookman Old Style" w:hAnsi="Bookman Old Style" w:cs="Tahoma"/>
          <w:sz w:val="28"/>
          <w:szCs w:val="28"/>
        </w:rPr>
      </w:pPr>
      <w:proofErr w:type="spellStart"/>
      <w:r w:rsidRPr="002C6E70">
        <w:rPr>
          <w:rFonts w:ascii="Bookman Old Style" w:hAnsi="Bookman Old Style" w:cs="Tahoma"/>
          <w:sz w:val="28"/>
          <w:szCs w:val="28"/>
        </w:rPr>
        <w:lastRenderedPageBreak/>
        <w:t>Penyusunan</w:t>
      </w:r>
      <w:proofErr w:type="spellEnd"/>
      <w:r w:rsidRPr="002C6E70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C6E70">
        <w:rPr>
          <w:rFonts w:ascii="Bookman Old Style" w:hAnsi="Bookman Old Style" w:cs="Tahoma"/>
          <w:sz w:val="28"/>
          <w:szCs w:val="28"/>
        </w:rPr>
        <w:t>bahan</w:t>
      </w:r>
      <w:proofErr w:type="spellEnd"/>
      <w:r w:rsidRPr="002C6E70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C6E70">
        <w:rPr>
          <w:rFonts w:ascii="Bookman Old Style" w:hAnsi="Bookman Old Style" w:cs="Tahoma"/>
          <w:sz w:val="28"/>
          <w:szCs w:val="28"/>
        </w:rPr>
        <w:t>naskah</w:t>
      </w:r>
      <w:proofErr w:type="spellEnd"/>
      <w:r w:rsidRPr="002C6E70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C6E70">
        <w:rPr>
          <w:rFonts w:ascii="Bookman Old Style" w:hAnsi="Bookman Old Style" w:cs="Tahoma"/>
          <w:sz w:val="28"/>
          <w:szCs w:val="28"/>
        </w:rPr>
        <w:t>pengantar</w:t>
      </w:r>
      <w:proofErr w:type="spellEnd"/>
      <w:r w:rsidRPr="002C6E70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2C6E70">
        <w:rPr>
          <w:rFonts w:ascii="Bookman Old Style" w:hAnsi="Bookman Old Style" w:cs="Tahoma"/>
          <w:sz w:val="28"/>
          <w:szCs w:val="28"/>
        </w:rPr>
        <w:t>sambutan</w:t>
      </w:r>
      <w:proofErr w:type="spellEnd"/>
      <w:r w:rsidRPr="002C6E70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C6E70">
        <w:rPr>
          <w:rFonts w:ascii="Bookman Old Style" w:hAnsi="Bookman Old Style" w:cs="Tahoma"/>
          <w:sz w:val="28"/>
          <w:szCs w:val="28"/>
        </w:rPr>
        <w:t>Gubernur</w:t>
      </w:r>
      <w:proofErr w:type="spellEnd"/>
      <w:r w:rsidRPr="002C6E70">
        <w:rPr>
          <w:rFonts w:ascii="Bookman Old Style" w:hAnsi="Bookman Old Style" w:cs="Tahoma"/>
          <w:sz w:val="28"/>
          <w:szCs w:val="28"/>
        </w:rPr>
        <w:t xml:space="preserve"> Jawa</w:t>
      </w:r>
      <w:r w:rsidR="002C6E70">
        <w:rPr>
          <w:rFonts w:ascii="Bookman Old Style" w:hAnsi="Bookman Old Style" w:cs="Tahoma"/>
          <w:sz w:val="28"/>
          <w:szCs w:val="28"/>
        </w:rPr>
        <w:t xml:space="preserve"> </w:t>
      </w:r>
      <w:r w:rsidRPr="002C6E70">
        <w:rPr>
          <w:rFonts w:ascii="Bookman Old Style" w:hAnsi="Bookman Old Style" w:cs="Tahoma"/>
          <w:sz w:val="28"/>
          <w:szCs w:val="28"/>
        </w:rPr>
        <w:t xml:space="preserve">Tengah </w:t>
      </w:r>
      <w:proofErr w:type="spellStart"/>
      <w:r w:rsidRPr="002C6E70">
        <w:rPr>
          <w:rFonts w:ascii="Bookman Old Style" w:hAnsi="Bookman Old Style" w:cs="Tahoma"/>
          <w:sz w:val="28"/>
          <w:szCs w:val="28"/>
        </w:rPr>
        <w:t>atas</w:t>
      </w:r>
      <w:proofErr w:type="spellEnd"/>
      <w:r w:rsidRPr="002C6E70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2C6E70">
        <w:rPr>
          <w:rFonts w:ascii="Bookman Old Style" w:hAnsi="Bookman Old Style" w:cs="Tahoma"/>
          <w:sz w:val="28"/>
          <w:szCs w:val="28"/>
        </w:rPr>
        <w:t>p</w:t>
      </w:r>
      <w:r w:rsidRPr="002C6E70">
        <w:rPr>
          <w:rFonts w:ascii="Bookman Old Style" w:hAnsi="Bookman Old Style" w:cs="Tahoma"/>
          <w:sz w:val="28"/>
          <w:szCs w:val="28"/>
        </w:rPr>
        <w:t>ertanggungjawaban</w:t>
      </w:r>
      <w:proofErr w:type="spellEnd"/>
      <w:r w:rsidRPr="002C6E70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2C6E70">
        <w:rPr>
          <w:rFonts w:ascii="Bookman Old Style" w:hAnsi="Bookman Old Style" w:cs="Tahoma"/>
          <w:sz w:val="28"/>
          <w:szCs w:val="28"/>
        </w:rPr>
        <w:t>p</w:t>
      </w:r>
      <w:r w:rsidRPr="002C6E70">
        <w:rPr>
          <w:rFonts w:ascii="Bookman Old Style" w:hAnsi="Bookman Old Style" w:cs="Tahoma"/>
          <w:sz w:val="28"/>
          <w:szCs w:val="28"/>
        </w:rPr>
        <w:t>elaksanaan</w:t>
      </w:r>
      <w:proofErr w:type="spellEnd"/>
      <w:r w:rsidRPr="002C6E70">
        <w:rPr>
          <w:rFonts w:ascii="Bookman Old Style" w:hAnsi="Bookman Old Style" w:cs="Tahoma"/>
          <w:sz w:val="28"/>
          <w:szCs w:val="28"/>
        </w:rPr>
        <w:t xml:space="preserve"> APBD </w:t>
      </w:r>
      <w:proofErr w:type="spellStart"/>
      <w:r w:rsidRPr="002C6E70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2C6E70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2C6E70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="002C6E70">
        <w:rPr>
          <w:rFonts w:ascii="Bookman Old Style" w:hAnsi="Bookman Old Style" w:cs="Tahoma"/>
          <w:sz w:val="28"/>
          <w:szCs w:val="28"/>
        </w:rPr>
        <w:t xml:space="preserve"> </w:t>
      </w:r>
      <w:r w:rsidR="00832B87">
        <w:rPr>
          <w:rFonts w:ascii="Bookman Old Style" w:hAnsi="Bookman Old Style" w:cs="Tahoma"/>
          <w:sz w:val="28"/>
          <w:szCs w:val="28"/>
        </w:rPr>
        <w:t>2025</w:t>
      </w:r>
      <w:r w:rsidR="008E32E0" w:rsidRPr="002C6E70">
        <w:rPr>
          <w:rFonts w:ascii="Bookman Old Style" w:hAnsi="Bookman Old Style" w:cs="Tahoma"/>
          <w:sz w:val="28"/>
          <w:szCs w:val="28"/>
        </w:rPr>
        <w:t>.</w:t>
      </w:r>
    </w:p>
    <w:p w14:paraId="23B66BEC" w14:textId="77777777" w:rsidR="002237F5" w:rsidRPr="002260C8" w:rsidRDefault="002237F5" w:rsidP="00797B69">
      <w:pPr>
        <w:numPr>
          <w:ilvl w:val="0"/>
          <w:numId w:val="1"/>
        </w:numPr>
        <w:spacing w:after="240"/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KELUARAN</w:t>
      </w:r>
    </w:p>
    <w:p w14:paraId="2856FA7A" w14:textId="2896DFCB" w:rsidR="005C2D34" w:rsidRDefault="005C2D34" w:rsidP="00797B69">
      <w:pPr>
        <w:pStyle w:val="ListParagraph"/>
        <w:numPr>
          <w:ilvl w:val="0"/>
          <w:numId w:val="19"/>
        </w:numPr>
        <w:spacing w:line="360" w:lineRule="auto"/>
        <w:ind w:left="1134" w:hanging="425"/>
        <w:jc w:val="both"/>
        <w:rPr>
          <w:rFonts w:ascii="Bookman Old Style" w:hAnsi="Bookman Old Style" w:cs="Tahoma"/>
          <w:sz w:val="28"/>
          <w:szCs w:val="28"/>
        </w:rPr>
      </w:pPr>
      <w:proofErr w:type="spellStart"/>
      <w:r w:rsidRPr="005C2D34">
        <w:rPr>
          <w:rFonts w:ascii="Bookman Old Style" w:hAnsi="Bookman Old Style" w:cs="Tahoma"/>
          <w:sz w:val="28"/>
          <w:szCs w:val="28"/>
        </w:rPr>
        <w:t>Per</w:t>
      </w:r>
      <w:r>
        <w:rPr>
          <w:rFonts w:ascii="Bookman Old Style" w:hAnsi="Bookman Old Style" w:cs="Tahoma"/>
          <w:sz w:val="28"/>
          <w:szCs w:val="28"/>
        </w:rPr>
        <w:t>aturan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Daerah</w:t>
      </w:r>
      <w:r w:rsidRPr="005C2D34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5C2D34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5C2D34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5C2D34">
        <w:rPr>
          <w:rFonts w:ascii="Bookman Old Style" w:hAnsi="Bookman Old Style" w:cs="Tahoma"/>
          <w:sz w:val="28"/>
          <w:szCs w:val="28"/>
        </w:rPr>
        <w:t>ertanggungjawaban</w:t>
      </w:r>
      <w:proofErr w:type="spellEnd"/>
      <w:r w:rsidRPr="005C2D34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5C2D34">
        <w:rPr>
          <w:rFonts w:ascii="Bookman Old Style" w:hAnsi="Bookman Old Style" w:cs="Tahoma"/>
          <w:sz w:val="28"/>
          <w:szCs w:val="28"/>
        </w:rPr>
        <w:t>elaksanaan</w:t>
      </w:r>
      <w:proofErr w:type="spellEnd"/>
      <w:r w:rsidRPr="005C2D34">
        <w:rPr>
          <w:rFonts w:ascii="Bookman Old Style" w:hAnsi="Bookman Old Style" w:cs="Tahoma"/>
          <w:sz w:val="28"/>
          <w:szCs w:val="28"/>
        </w:rPr>
        <w:t xml:space="preserve"> APBD </w:t>
      </w:r>
      <w:proofErr w:type="spellStart"/>
      <w:r w:rsidRPr="005C2D34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5C2D34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5C2D34">
        <w:rPr>
          <w:rFonts w:ascii="Bookman Old Style" w:hAnsi="Bookman Old Style" w:cs="Tahoma"/>
          <w:sz w:val="28"/>
          <w:szCs w:val="28"/>
        </w:rPr>
        <w:t>Anggaran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r w:rsidR="00832B87">
        <w:rPr>
          <w:rFonts w:ascii="Bookman Old Style" w:hAnsi="Bookman Old Style" w:cs="Tahoma"/>
          <w:sz w:val="28"/>
          <w:szCs w:val="28"/>
        </w:rPr>
        <w:t>2025</w:t>
      </w:r>
    </w:p>
    <w:p w14:paraId="2BD3E793" w14:textId="0784FBED" w:rsidR="005C2D34" w:rsidRDefault="005C2D34" w:rsidP="00797B69">
      <w:pPr>
        <w:pStyle w:val="ListParagraph"/>
        <w:numPr>
          <w:ilvl w:val="0"/>
          <w:numId w:val="19"/>
        </w:numPr>
        <w:spacing w:line="360" w:lineRule="auto"/>
        <w:ind w:left="1134" w:hanging="425"/>
        <w:jc w:val="both"/>
        <w:rPr>
          <w:rFonts w:ascii="Bookman Old Style" w:hAnsi="Bookman Old Style" w:cs="Tahoma"/>
          <w:sz w:val="28"/>
          <w:szCs w:val="28"/>
        </w:rPr>
      </w:pPr>
      <w:proofErr w:type="spellStart"/>
      <w:r w:rsidRPr="005C2D34">
        <w:rPr>
          <w:rFonts w:ascii="Bookman Old Style" w:hAnsi="Bookman Old Style" w:cs="Tahoma"/>
          <w:sz w:val="28"/>
          <w:szCs w:val="28"/>
        </w:rPr>
        <w:t>Per</w:t>
      </w:r>
      <w:r>
        <w:rPr>
          <w:rFonts w:ascii="Bookman Old Style" w:hAnsi="Bookman Old Style" w:cs="Tahoma"/>
          <w:sz w:val="28"/>
          <w:szCs w:val="28"/>
        </w:rPr>
        <w:t>aturan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Gubernur</w:t>
      </w:r>
      <w:proofErr w:type="spellEnd"/>
      <w:r w:rsidRPr="005C2D34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5C2D34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5C2D34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5C2D34">
        <w:rPr>
          <w:rFonts w:ascii="Bookman Old Style" w:hAnsi="Bookman Old Style" w:cs="Tahoma"/>
          <w:sz w:val="28"/>
          <w:szCs w:val="28"/>
        </w:rPr>
        <w:t>enjabaran</w:t>
      </w:r>
      <w:proofErr w:type="spellEnd"/>
      <w:r w:rsidRPr="005C2D34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5C2D34">
        <w:rPr>
          <w:rFonts w:ascii="Bookman Old Style" w:hAnsi="Bookman Old Style" w:cs="Tahoma"/>
          <w:sz w:val="28"/>
          <w:szCs w:val="28"/>
        </w:rPr>
        <w:t>ertanggungjawaban</w:t>
      </w:r>
      <w:proofErr w:type="spellEnd"/>
      <w:r w:rsidRPr="005C2D34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</w:t>
      </w:r>
      <w:r w:rsidRPr="005C2D34">
        <w:rPr>
          <w:rFonts w:ascii="Bookman Old Style" w:hAnsi="Bookman Old Style" w:cs="Tahoma"/>
          <w:sz w:val="28"/>
          <w:szCs w:val="28"/>
        </w:rPr>
        <w:t>elaksanaan</w:t>
      </w:r>
      <w:proofErr w:type="spellEnd"/>
      <w:r w:rsidRPr="005C2D34">
        <w:rPr>
          <w:rFonts w:ascii="Bookman Old Style" w:hAnsi="Bookman Old Style" w:cs="Tahoma"/>
          <w:sz w:val="28"/>
          <w:szCs w:val="28"/>
        </w:rPr>
        <w:t xml:space="preserve"> APBD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5C2D34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5C2D34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5C2D34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Pr="005C2D34">
        <w:rPr>
          <w:rFonts w:ascii="Bookman Old Style" w:hAnsi="Bookman Old Style" w:cs="Tahoma"/>
          <w:sz w:val="28"/>
          <w:szCs w:val="28"/>
        </w:rPr>
        <w:t xml:space="preserve"> </w:t>
      </w:r>
      <w:r w:rsidR="00832B87">
        <w:rPr>
          <w:rFonts w:ascii="Bookman Old Style" w:hAnsi="Bookman Old Style" w:cs="Tahoma"/>
          <w:sz w:val="28"/>
          <w:szCs w:val="28"/>
        </w:rPr>
        <w:t>2025</w:t>
      </w:r>
    </w:p>
    <w:p w14:paraId="7B67B04A" w14:textId="77777777" w:rsidR="009E7082" w:rsidRDefault="005C2D34" w:rsidP="00797B69">
      <w:pPr>
        <w:pStyle w:val="ListParagraph"/>
        <w:numPr>
          <w:ilvl w:val="0"/>
          <w:numId w:val="19"/>
        </w:numPr>
        <w:spacing w:line="360" w:lineRule="auto"/>
        <w:ind w:left="1134" w:hanging="425"/>
        <w:jc w:val="both"/>
        <w:rPr>
          <w:rFonts w:ascii="Bookman Old Style" w:hAnsi="Bookman Old Style" w:cs="Tahoma"/>
          <w:sz w:val="28"/>
          <w:szCs w:val="28"/>
        </w:rPr>
      </w:pPr>
      <w:proofErr w:type="spellStart"/>
      <w:r w:rsidRPr="005C2D34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Pr="005C2D34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5C2D34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Pr="005C2D34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5C2D34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Pr="005C2D34">
        <w:rPr>
          <w:rFonts w:ascii="Bookman Old Style" w:hAnsi="Bookman Old Style" w:cs="Tahoma"/>
          <w:sz w:val="28"/>
          <w:szCs w:val="28"/>
        </w:rPr>
        <w:t xml:space="preserve"> Daerah</w:t>
      </w:r>
    </w:p>
    <w:p w14:paraId="53E3086F" w14:textId="77777777" w:rsidR="00797B69" w:rsidRPr="00797B69" w:rsidRDefault="00797B69" w:rsidP="00797B69">
      <w:pPr>
        <w:pStyle w:val="ListParagraph"/>
        <w:spacing w:before="240" w:line="360" w:lineRule="auto"/>
        <w:ind w:left="1134"/>
        <w:jc w:val="both"/>
        <w:rPr>
          <w:rFonts w:ascii="Bookman Old Style" w:hAnsi="Bookman Old Style" w:cs="Tahoma"/>
          <w:sz w:val="28"/>
          <w:szCs w:val="28"/>
        </w:rPr>
      </w:pPr>
    </w:p>
    <w:p w14:paraId="47C76669" w14:textId="77777777" w:rsidR="002237F5" w:rsidRPr="002260C8" w:rsidRDefault="002237F5" w:rsidP="00E64995">
      <w:pPr>
        <w:numPr>
          <w:ilvl w:val="0"/>
          <w:numId w:val="1"/>
        </w:numPr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RENCANA ANGGARAN BELANJA</w:t>
      </w:r>
    </w:p>
    <w:p w14:paraId="47B0AD0D" w14:textId="77777777" w:rsidR="00785BC0" w:rsidRPr="002260C8" w:rsidRDefault="00785BC0" w:rsidP="00785BC0">
      <w:pPr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</w:p>
    <w:p w14:paraId="5FEB9C92" w14:textId="74C53AF6" w:rsidR="00785BC0" w:rsidRPr="002260C8" w:rsidRDefault="00785BC0" w:rsidP="001A7C74">
      <w:pPr>
        <w:spacing w:line="360" w:lineRule="auto"/>
        <w:ind w:left="720" w:firstLine="720"/>
        <w:jc w:val="both"/>
        <w:rPr>
          <w:rFonts w:ascii="Bookman Old Style" w:hAnsi="Bookman Old Style" w:cs="Tahoma"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sz w:val="28"/>
          <w:szCs w:val="28"/>
          <w:lang w:val="id-ID"/>
        </w:rPr>
        <w:t xml:space="preserve">Rencana Anggaran Belanja </w:t>
      </w:r>
      <w:r w:rsidR="00797B69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797B69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797B69"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Koordinasi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Rancangan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APBD</w:t>
      </w:r>
      <w:r w:rsidR="00797B6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Rancangan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Kepala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Penjabaran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APBD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84087E">
        <w:rPr>
          <w:rFonts w:ascii="Bookman Old Style" w:hAnsi="Bookman Old Style" w:cs="Tahoma"/>
          <w:sz w:val="28"/>
          <w:szCs w:val="28"/>
        </w:rPr>
        <w:t xml:space="preserve"> </w:t>
      </w:r>
      <w:r w:rsidR="009933AD" w:rsidRPr="002260C8">
        <w:rPr>
          <w:rFonts w:ascii="Bookman Old Style" w:hAnsi="Bookman Old Style" w:cs="Tahoma"/>
          <w:sz w:val="28"/>
          <w:szCs w:val="28"/>
          <w:lang w:val="id-ID"/>
        </w:rPr>
        <w:t>Tahun</w:t>
      </w:r>
      <w:r w:rsidR="00797B6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="009933AD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832B87">
        <w:rPr>
          <w:rFonts w:ascii="Bookman Old Style" w:hAnsi="Bookman Old Style" w:cs="Tahoma"/>
          <w:sz w:val="28"/>
          <w:szCs w:val="28"/>
          <w:lang w:val="id-ID"/>
        </w:rPr>
        <w:t>2025</w:t>
      </w:r>
      <w:r w:rsidR="009933AD" w:rsidRPr="002260C8">
        <w:rPr>
          <w:rFonts w:ascii="Bookman Old Style" w:hAnsi="Bookman Old Style" w:cs="Tahoma"/>
          <w:sz w:val="28"/>
          <w:szCs w:val="28"/>
          <w:lang w:val="id-ID"/>
        </w:rPr>
        <w:t xml:space="preserve"> sebesar </w:t>
      </w:r>
      <w:r w:rsidR="009933AD" w:rsidRPr="004F1970">
        <w:rPr>
          <w:rFonts w:ascii="Bookman Old Style" w:hAnsi="Bookman Old Style" w:cs="Tahoma"/>
          <w:bCs/>
          <w:sz w:val="28"/>
          <w:szCs w:val="28"/>
          <w:lang w:val="id-ID"/>
        </w:rPr>
        <w:t>Rp</w:t>
      </w:r>
      <w:r w:rsidR="00832B87" w:rsidRPr="00832B87">
        <w:rPr>
          <w:rFonts w:ascii="Bookman Old Style" w:hAnsi="Bookman Old Style" w:cs="Tahoma"/>
          <w:bCs/>
          <w:sz w:val="28"/>
          <w:szCs w:val="28"/>
          <w:lang w:val="id-ID"/>
        </w:rPr>
        <w:t xml:space="preserve">1.406.098.000,00 </w:t>
      </w:r>
      <w:r w:rsidR="00BC07F4" w:rsidRPr="004F1970">
        <w:rPr>
          <w:rFonts w:ascii="Bookman Old Style" w:hAnsi="Bookman Old Style" w:cs="Tahoma"/>
          <w:bCs/>
          <w:sz w:val="28"/>
          <w:szCs w:val="28"/>
          <w:lang w:val="id-ID"/>
        </w:rPr>
        <w:t>(</w:t>
      </w:r>
      <w:r w:rsidR="00B36DD1">
        <w:rPr>
          <w:rFonts w:ascii="Bookman Old Style" w:hAnsi="Bookman Old Style" w:cs="Tahoma"/>
          <w:bCs/>
          <w:sz w:val="28"/>
          <w:szCs w:val="28"/>
        </w:rPr>
        <w:t xml:space="preserve">Satu </w:t>
      </w:r>
      <w:proofErr w:type="spellStart"/>
      <w:r w:rsidR="00B36DD1">
        <w:rPr>
          <w:rFonts w:ascii="Bookman Old Style" w:hAnsi="Bookman Old Style" w:cs="Tahoma"/>
          <w:bCs/>
          <w:sz w:val="28"/>
          <w:szCs w:val="28"/>
        </w:rPr>
        <w:t>Milyar</w:t>
      </w:r>
      <w:proofErr w:type="spellEnd"/>
      <w:r w:rsidR="00B36DD1">
        <w:rPr>
          <w:rFonts w:ascii="Bookman Old Style" w:hAnsi="Bookman Old Style" w:cs="Tahoma"/>
          <w:bCs/>
          <w:sz w:val="28"/>
          <w:szCs w:val="28"/>
        </w:rPr>
        <w:t xml:space="preserve"> </w:t>
      </w:r>
      <w:proofErr w:type="spellStart"/>
      <w:r w:rsidR="00B36DD1">
        <w:rPr>
          <w:rFonts w:ascii="Bookman Old Style" w:hAnsi="Bookman Old Style" w:cs="Tahoma"/>
          <w:bCs/>
          <w:sz w:val="28"/>
          <w:szCs w:val="28"/>
        </w:rPr>
        <w:t>Empat</w:t>
      </w:r>
      <w:proofErr w:type="spellEnd"/>
      <w:r w:rsidR="00B36DD1">
        <w:rPr>
          <w:rFonts w:ascii="Bookman Old Style" w:hAnsi="Bookman Old Style" w:cs="Tahoma"/>
          <w:bCs/>
          <w:sz w:val="28"/>
          <w:szCs w:val="28"/>
        </w:rPr>
        <w:t xml:space="preserve"> Ratus Enam Juta Sembilan </w:t>
      </w:r>
      <w:proofErr w:type="spellStart"/>
      <w:r w:rsidR="00B36DD1">
        <w:rPr>
          <w:rFonts w:ascii="Bookman Old Style" w:hAnsi="Bookman Old Style" w:cs="Tahoma"/>
          <w:bCs/>
          <w:sz w:val="28"/>
          <w:szCs w:val="28"/>
        </w:rPr>
        <w:t>Puluh</w:t>
      </w:r>
      <w:proofErr w:type="spellEnd"/>
      <w:r w:rsidR="00B36DD1">
        <w:rPr>
          <w:rFonts w:ascii="Bookman Old Style" w:hAnsi="Bookman Old Style" w:cs="Tahoma"/>
          <w:bCs/>
          <w:sz w:val="28"/>
          <w:szCs w:val="28"/>
        </w:rPr>
        <w:t xml:space="preserve"> </w:t>
      </w:r>
      <w:proofErr w:type="spellStart"/>
      <w:r w:rsidR="00B36DD1">
        <w:rPr>
          <w:rFonts w:ascii="Bookman Old Style" w:hAnsi="Bookman Old Style" w:cs="Tahoma"/>
          <w:bCs/>
          <w:sz w:val="28"/>
          <w:szCs w:val="28"/>
        </w:rPr>
        <w:t>Delapan</w:t>
      </w:r>
      <w:proofErr w:type="spellEnd"/>
      <w:r w:rsidR="00B36DD1">
        <w:rPr>
          <w:rFonts w:ascii="Bookman Old Style" w:hAnsi="Bookman Old Style" w:cs="Tahoma"/>
          <w:bCs/>
          <w:sz w:val="28"/>
          <w:szCs w:val="28"/>
        </w:rPr>
        <w:t xml:space="preserve"> </w:t>
      </w:r>
      <w:proofErr w:type="spellStart"/>
      <w:r w:rsidR="00B36DD1">
        <w:rPr>
          <w:rFonts w:ascii="Bookman Old Style" w:hAnsi="Bookman Old Style" w:cs="Tahoma"/>
          <w:bCs/>
          <w:sz w:val="28"/>
          <w:szCs w:val="28"/>
        </w:rPr>
        <w:t>Ribu</w:t>
      </w:r>
      <w:proofErr w:type="spellEnd"/>
      <w:r w:rsidR="00B36DD1">
        <w:rPr>
          <w:rFonts w:ascii="Bookman Old Style" w:hAnsi="Bookman Old Style" w:cs="Tahoma"/>
          <w:bCs/>
          <w:sz w:val="28"/>
          <w:szCs w:val="28"/>
        </w:rPr>
        <w:t xml:space="preserve"> rupiah</w:t>
      </w:r>
      <w:r w:rsidR="00BC07F4" w:rsidRPr="004F1970">
        <w:rPr>
          <w:rFonts w:ascii="Bookman Old Style" w:hAnsi="Bookman Old Style" w:cs="Tahoma"/>
          <w:bCs/>
          <w:sz w:val="28"/>
          <w:szCs w:val="28"/>
          <w:lang w:val="id-ID"/>
        </w:rPr>
        <w:t>)</w:t>
      </w:r>
      <w:r w:rsidR="002243E7" w:rsidRPr="004F1970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2243E7" w:rsidRPr="002260C8">
        <w:rPr>
          <w:rFonts w:ascii="Bookman Old Style" w:hAnsi="Bookman Old Style" w:cs="Tahoma"/>
          <w:sz w:val="28"/>
          <w:szCs w:val="28"/>
          <w:lang w:val="id-ID"/>
        </w:rPr>
        <w:t xml:space="preserve">dengan </w:t>
      </w:r>
      <w:proofErr w:type="spellStart"/>
      <w:r w:rsidR="002243E7" w:rsidRPr="002260C8">
        <w:rPr>
          <w:rFonts w:ascii="Bookman Old Style" w:hAnsi="Bookman Old Style" w:cs="Tahoma"/>
          <w:sz w:val="28"/>
          <w:szCs w:val="28"/>
          <w:lang w:val="id-ID"/>
        </w:rPr>
        <w:t>rincian</w:t>
      </w:r>
      <w:proofErr w:type="spellEnd"/>
      <w:r w:rsidR="002243E7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26795C" w:rsidRPr="002260C8">
        <w:rPr>
          <w:rFonts w:ascii="Bookman Old Style" w:hAnsi="Bookman Old Style" w:cs="Tahoma"/>
          <w:sz w:val="28"/>
          <w:szCs w:val="28"/>
          <w:lang w:val="id-ID"/>
        </w:rPr>
        <w:t xml:space="preserve">sebagaimana </w:t>
      </w:r>
      <w:r w:rsidR="00405A5B" w:rsidRPr="002260C8">
        <w:rPr>
          <w:rFonts w:ascii="Bookman Old Style" w:hAnsi="Bookman Old Style" w:cs="Tahoma"/>
          <w:sz w:val="28"/>
          <w:szCs w:val="28"/>
          <w:lang w:val="id-ID"/>
        </w:rPr>
        <w:t xml:space="preserve">daftar tersaji dalam </w:t>
      </w:r>
      <w:r w:rsidR="002243E7" w:rsidRPr="002260C8">
        <w:rPr>
          <w:rFonts w:ascii="Bookman Old Style" w:hAnsi="Bookman Old Style" w:cs="Tahoma"/>
          <w:i/>
          <w:sz w:val="28"/>
          <w:szCs w:val="28"/>
          <w:lang w:val="id-ID"/>
        </w:rPr>
        <w:t>lampir</w:t>
      </w:r>
      <w:r w:rsidR="00405A5B" w:rsidRPr="002260C8">
        <w:rPr>
          <w:rFonts w:ascii="Bookman Old Style" w:hAnsi="Bookman Old Style" w:cs="Tahoma"/>
          <w:i/>
          <w:sz w:val="28"/>
          <w:szCs w:val="28"/>
          <w:lang w:val="id-ID"/>
        </w:rPr>
        <w:t>an</w:t>
      </w:r>
      <w:r w:rsidR="00BC07F4" w:rsidRPr="002260C8">
        <w:rPr>
          <w:rFonts w:ascii="Bookman Old Style" w:hAnsi="Bookman Old Style" w:cs="Tahoma"/>
          <w:sz w:val="28"/>
          <w:szCs w:val="28"/>
          <w:lang w:val="id-ID"/>
        </w:rPr>
        <w:t>.</w:t>
      </w:r>
    </w:p>
    <w:p w14:paraId="6CE26680" w14:textId="77777777" w:rsidR="00D23968" w:rsidRPr="002260C8" w:rsidRDefault="00D23968" w:rsidP="00B62FD3">
      <w:pPr>
        <w:spacing w:line="360" w:lineRule="auto"/>
        <w:ind w:left="1134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</w:p>
    <w:p w14:paraId="4483380F" w14:textId="77777777" w:rsidR="00B541AA" w:rsidRPr="002260C8" w:rsidRDefault="00977273" w:rsidP="00E64995">
      <w:pPr>
        <w:numPr>
          <w:ilvl w:val="0"/>
          <w:numId w:val="1"/>
        </w:numPr>
        <w:spacing w:after="120"/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JADWAL </w:t>
      </w:r>
      <w:r w:rsidR="00F17DA8" w:rsidRPr="002260C8">
        <w:rPr>
          <w:rFonts w:ascii="Bookman Old Style" w:hAnsi="Bookman Old Style" w:cs="Tahoma"/>
          <w:b/>
          <w:sz w:val="28"/>
          <w:szCs w:val="28"/>
          <w:lang w:val="fi-FI"/>
        </w:rPr>
        <w:t>PELAKSANA</w:t>
      </w: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AN</w:t>
      </w:r>
    </w:p>
    <w:p w14:paraId="790A5F27" w14:textId="045F0CCA" w:rsidR="002B5A38" w:rsidRPr="002260C8" w:rsidRDefault="009933AD" w:rsidP="001A7C74">
      <w:pPr>
        <w:spacing w:before="120" w:line="360" w:lineRule="auto"/>
        <w:ind w:left="720" w:firstLine="720"/>
        <w:jc w:val="both"/>
        <w:rPr>
          <w:rFonts w:ascii="Bookman Old Style" w:hAnsi="Bookman Old Style" w:cs="Tahoma"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sz w:val="28"/>
          <w:szCs w:val="28"/>
          <w:lang w:val="id-ID"/>
        </w:rPr>
        <w:t xml:space="preserve">Jadwal pelaksanaan </w:t>
      </w:r>
      <w:r w:rsidR="00797B69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797B69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797B69"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Koordinasi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Rancangan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APBD</w:t>
      </w:r>
      <w:r w:rsidR="00797B6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Rancangan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Kepala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Penjabaran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APBD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D21DFA" w:rsidRPr="00D527B3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D527B3" w:rsidRPr="00D527B3">
        <w:rPr>
          <w:rFonts w:ascii="Bookman Old Style" w:hAnsi="Bookman Old Style" w:cs="Tahoma"/>
          <w:sz w:val="28"/>
          <w:szCs w:val="28"/>
          <w:lang w:val="id-ID"/>
        </w:rPr>
        <w:t>Tahun</w:t>
      </w:r>
      <w:r w:rsidR="00797B6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="00D527B3" w:rsidRPr="00D527B3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832B87">
        <w:rPr>
          <w:rFonts w:ascii="Bookman Old Style" w:hAnsi="Bookman Old Style" w:cs="Tahoma"/>
          <w:sz w:val="28"/>
          <w:szCs w:val="28"/>
          <w:lang w:val="id-ID"/>
        </w:rPr>
        <w:t>2025</w:t>
      </w:r>
      <w:r w:rsidR="00D527B3" w:rsidRPr="00D527B3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proofErr w:type="spellStart"/>
      <w:r w:rsidR="00D527B3">
        <w:rPr>
          <w:rFonts w:ascii="Bookman Old Style" w:hAnsi="Bookman Old Style" w:cs="Tahoma"/>
          <w:sz w:val="28"/>
          <w:szCs w:val="28"/>
        </w:rPr>
        <w:t>adalah</w:t>
      </w:r>
      <w:proofErr w:type="spellEnd"/>
      <w:r w:rsidR="00D527B3">
        <w:rPr>
          <w:rFonts w:ascii="Bookman Old Style" w:hAnsi="Bookman Old Style" w:cs="Tahoma"/>
          <w:sz w:val="28"/>
          <w:szCs w:val="28"/>
        </w:rPr>
        <w:t xml:space="preserve"> 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 xml:space="preserve">di bulan </w:t>
      </w:r>
      <w:r w:rsidR="0076615E" w:rsidRPr="002260C8">
        <w:rPr>
          <w:rFonts w:ascii="Bookman Old Style" w:hAnsi="Bookman Old Style" w:cs="Tahoma"/>
          <w:b/>
          <w:sz w:val="28"/>
          <w:szCs w:val="28"/>
          <w:lang w:val="id-ID"/>
        </w:rPr>
        <w:t>Januari-Desember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832B87">
        <w:rPr>
          <w:rFonts w:ascii="Bookman Old Style" w:hAnsi="Bookman Old Style" w:cs="Tahoma"/>
          <w:sz w:val="28"/>
          <w:szCs w:val="28"/>
          <w:lang w:val="id-ID"/>
        </w:rPr>
        <w:t>2025</w:t>
      </w:r>
      <w:r w:rsidR="0026795C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>sebagai</w:t>
      </w:r>
      <w:r w:rsidR="0043526C" w:rsidRPr="002260C8">
        <w:rPr>
          <w:rFonts w:ascii="Bookman Old Style" w:hAnsi="Bookman Old Style" w:cs="Tahoma"/>
          <w:sz w:val="28"/>
          <w:szCs w:val="28"/>
          <w:lang w:val="id-ID"/>
        </w:rPr>
        <w:t>mana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405A5B" w:rsidRPr="002260C8">
        <w:rPr>
          <w:rFonts w:ascii="Bookman Old Style" w:hAnsi="Bookman Old Style" w:cs="Tahoma"/>
          <w:sz w:val="28"/>
          <w:szCs w:val="28"/>
          <w:lang w:val="id-ID"/>
        </w:rPr>
        <w:t>daftar tersaji dalam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76615E" w:rsidRPr="002260C8">
        <w:rPr>
          <w:rFonts w:ascii="Bookman Old Style" w:hAnsi="Bookman Old Style" w:cs="Tahoma"/>
          <w:i/>
          <w:sz w:val="28"/>
          <w:szCs w:val="28"/>
          <w:lang w:val="id-ID"/>
        </w:rPr>
        <w:t>lampir</w:t>
      </w:r>
      <w:r w:rsidR="00405A5B" w:rsidRPr="002260C8">
        <w:rPr>
          <w:rFonts w:ascii="Bookman Old Style" w:hAnsi="Bookman Old Style" w:cs="Tahoma"/>
          <w:i/>
          <w:sz w:val="28"/>
          <w:szCs w:val="28"/>
          <w:lang w:val="id-ID"/>
        </w:rPr>
        <w:t>an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>.</w:t>
      </w:r>
    </w:p>
    <w:p w14:paraId="1DF154DB" w14:textId="77777777" w:rsidR="005735D4" w:rsidRDefault="005735D4" w:rsidP="00E625EC">
      <w:pPr>
        <w:spacing w:before="120" w:line="276" w:lineRule="auto"/>
        <w:ind w:left="709"/>
        <w:jc w:val="both"/>
        <w:rPr>
          <w:rFonts w:ascii="Bookman Old Style" w:hAnsi="Bookman Old Style" w:cs="Tahoma"/>
          <w:sz w:val="28"/>
          <w:szCs w:val="28"/>
          <w:lang w:val="id-ID"/>
        </w:rPr>
      </w:pPr>
    </w:p>
    <w:p w14:paraId="1CE0489A" w14:textId="77777777" w:rsidR="00B0238D" w:rsidRDefault="00B0238D" w:rsidP="00E625EC">
      <w:pPr>
        <w:spacing w:before="120" w:line="276" w:lineRule="auto"/>
        <w:ind w:left="709"/>
        <w:jc w:val="both"/>
        <w:rPr>
          <w:rFonts w:ascii="Bookman Old Style" w:hAnsi="Bookman Old Style" w:cs="Tahoma"/>
          <w:sz w:val="28"/>
          <w:szCs w:val="28"/>
          <w:lang w:val="id-ID"/>
        </w:rPr>
      </w:pPr>
    </w:p>
    <w:p w14:paraId="4E51086F" w14:textId="77777777" w:rsidR="00797B69" w:rsidRPr="002260C8" w:rsidRDefault="00797B69" w:rsidP="00E625EC">
      <w:pPr>
        <w:spacing w:before="120" w:line="276" w:lineRule="auto"/>
        <w:ind w:left="709"/>
        <w:jc w:val="both"/>
        <w:rPr>
          <w:rFonts w:ascii="Bookman Old Style" w:hAnsi="Bookman Old Style" w:cs="Tahoma"/>
          <w:sz w:val="28"/>
          <w:szCs w:val="28"/>
          <w:lang w:val="id-ID"/>
        </w:rPr>
      </w:pPr>
    </w:p>
    <w:p w14:paraId="15BD70FB" w14:textId="77777777" w:rsidR="00B541AA" w:rsidRPr="002260C8" w:rsidRDefault="00B541AA" w:rsidP="00E64995">
      <w:pPr>
        <w:numPr>
          <w:ilvl w:val="0"/>
          <w:numId w:val="1"/>
        </w:numPr>
        <w:spacing w:after="120"/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PENUTUP</w:t>
      </w:r>
    </w:p>
    <w:p w14:paraId="1FA3FAD1" w14:textId="77777777" w:rsidR="00B541AA" w:rsidRPr="002260C8" w:rsidRDefault="009933AD" w:rsidP="001A7C74">
      <w:pPr>
        <w:spacing w:before="120" w:line="360" w:lineRule="auto"/>
        <w:ind w:left="720" w:firstLine="720"/>
        <w:jc w:val="both"/>
        <w:rPr>
          <w:rFonts w:ascii="Bookman Old Style" w:hAnsi="Bookman Old Style" w:cs="Tahoma"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sz w:val="28"/>
          <w:szCs w:val="28"/>
          <w:lang w:val="id-ID"/>
        </w:rPr>
        <w:t xml:space="preserve">Demikianlah Kerangka Acuan Kerja (KAK) </w:t>
      </w:r>
      <w:r w:rsidR="00797B69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797B69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797B69" w:rsidRPr="002004CC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Koordinasi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Rancangan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APBD</w:t>
      </w:r>
      <w:r w:rsidR="00797B6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Rancangan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Kepala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Penjabaran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="00797B69" w:rsidRPr="00674CF8">
        <w:rPr>
          <w:rFonts w:ascii="Bookman Old Style" w:hAnsi="Bookman Old Style" w:cs="Tahoma"/>
          <w:sz w:val="28"/>
          <w:szCs w:val="28"/>
        </w:rPr>
        <w:t xml:space="preserve"> APBD </w:t>
      </w:r>
      <w:proofErr w:type="spellStart"/>
      <w:r w:rsidR="00797B69" w:rsidRPr="00674CF8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797B69">
        <w:rPr>
          <w:rFonts w:ascii="Bookman Old Style" w:hAnsi="Bookman Old Style" w:cs="Tahoma"/>
          <w:sz w:val="28"/>
          <w:szCs w:val="28"/>
        </w:rPr>
        <w:t xml:space="preserve"> </w:t>
      </w:r>
      <w:r w:rsidRPr="002260C8">
        <w:rPr>
          <w:rFonts w:ascii="Bookman Old Style" w:hAnsi="Bookman Old Style" w:cs="Tahoma"/>
          <w:sz w:val="28"/>
          <w:szCs w:val="28"/>
          <w:lang w:val="id-ID"/>
        </w:rPr>
        <w:t>ini disusun</w:t>
      </w:r>
      <w:r w:rsidR="00BA6D38" w:rsidRPr="002260C8">
        <w:rPr>
          <w:rFonts w:ascii="Bookman Old Style" w:hAnsi="Bookman Old Style" w:cs="Tahoma"/>
          <w:sz w:val="28"/>
          <w:szCs w:val="28"/>
          <w:lang w:val="id-ID"/>
        </w:rPr>
        <w:t>, dengan harapan program dan ke</w:t>
      </w:r>
      <w:r w:rsidRPr="002260C8">
        <w:rPr>
          <w:rFonts w:ascii="Bookman Old Style" w:hAnsi="Bookman Old Style" w:cs="Tahoma"/>
          <w:sz w:val="28"/>
          <w:szCs w:val="28"/>
          <w:lang w:val="id-ID"/>
        </w:rPr>
        <w:t>giatan akan terlaksana dengan baik</w:t>
      </w:r>
      <w:r w:rsidR="00405A5B" w:rsidRPr="002260C8">
        <w:rPr>
          <w:rFonts w:ascii="Bookman Old Style" w:hAnsi="Bookman Old Style" w:cs="Tahoma"/>
          <w:sz w:val="28"/>
          <w:szCs w:val="28"/>
          <w:lang w:val="id-ID"/>
        </w:rPr>
        <w:t xml:space="preserve"> dan terarah</w:t>
      </w:r>
      <w:r w:rsidRPr="002260C8">
        <w:rPr>
          <w:rFonts w:ascii="Bookman Old Style" w:hAnsi="Bookman Old Style" w:cs="Tahoma"/>
          <w:sz w:val="28"/>
          <w:szCs w:val="28"/>
          <w:lang w:val="id-ID"/>
        </w:rPr>
        <w:t>.</w:t>
      </w:r>
    </w:p>
    <w:p w14:paraId="70D9EF27" w14:textId="77777777" w:rsidR="00B541AA" w:rsidRPr="002260C8" w:rsidRDefault="00B541AA" w:rsidP="00B541AA">
      <w:pPr>
        <w:ind w:left="567"/>
        <w:jc w:val="both"/>
        <w:rPr>
          <w:rFonts w:ascii="Bookman Old Style" w:hAnsi="Bookman Old Style" w:cs="Tahoma"/>
          <w:sz w:val="28"/>
          <w:szCs w:val="28"/>
          <w:lang w:val="fi-FI"/>
        </w:rPr>
      </w:pPr>
    </w:p>
    <w:sectPr w:rsidR="00B541AA" w:rsidRPr="002260C8" w:rsidSect="002260C8">
      <w:pgSz w:w="12240" w:h="18720" w:code="159"/>
      <w:pgMar w:top="1134" w:right="1418" w:bottom="1134" w:left="1418" w:header="1151" w:footer="172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ouvenir Lt BT">
    <w:altName w:val="Georgia"/>
    <w:charset w:val="00"/>
    <w:family w:val="roman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23F4"/>
    <w:multiLevelType w:val="hybridMultilevel"/>
    <w:tmpl w:val="E2B0399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777AD"/>
    <w:multiLevelType w:val="hybridMultilevel"/>
    <w:tmpl w:val="00B8E4A4"/>
    <w:lvl w:ilvl="0" w:tplc="14C08322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574" w:hanging="360"/>
      </w:pPr>
    </w:lvl>
    <w:lvl w:ilvl="2" w:tplc="3809001B" w:tentative="1">
      <w:start w:val="1"/>
      <w:numFmt w:val="lowerRoman"/>
      <w:lvlText w:val="%3."/>
      <w:lvlJc w:val="right"/>
      <w:pPr>
        <w:ind w:left="3294" w:hanging="180"/>
      </w:pPr>
    </w:lvl>
    <w:lvl w:ilvl="3" w:tplc="3809000F" w:tentative="1">
      <w:start w:val="1"/>
      <w:numFmt w:val="decimal"/>
      <w:lvlText w:val="%4."/>
      <w:lvlJc w:val="left"/>
      <w:pPr>
        <w:ind w:left="4014" w:hanging="360"/>
      </w:pPr>
    </w:lvl>
    <w:lvl w:ilvl="4" w:tplc="38090019" w:tentative="1">
      <w:start w:val="1"/>
      <w:numFmt w:val="lowerLetter"/>
      <w:lvlText w:val="%5."/>
      <w:lvlJc w:val="left"/>
      <w:pPr>
        <w:ind w:left="4734" w:hanging="360"/>
      </w:pPr>
    </w:lvl>
    <w:lvl w:ilvl="5" w:tplc="3809001B" w:tentative="1">
      <w:start w:val="1"/>
      <w:numFmt w:val="lowerRoman"/>
      <w:lvlText w:val="%6."/>
      <w:lvlJc w:val="right"/>
      <w:pPr>
        <w:ind w:left="5454" w:hanging="180"/>
      </w:pPr>
    </w:lvl>
    <w:lvl w:ilvl="6" w:tplc="3809000F" w:tentative="1">
      <w:start w:val="1"/>
      <w:numFmt w:val="decimal"/>
      <w:lvlText w:val="%7."/>
      <w:lvlJc w:val="left"/>
      <w:pPr>
        <w:ind w:left="6174" w:hanging="360"/>
      </w:pPr>
    </w:lvl>
    <w:lvl w:ilvl="7" w:tplc="38090019" w:tentative="1">
      <w:start w:val="1"/>
      <w:numFmt w:val="lowerLetter"/>
      <w:lvlText w:val="%8."/>
      <w:lvlJc w:val="left"/>
      <w:pPr>
        <w:ind w:left="6894" w:hanging="360"/>
      </w:pPr>
    </w:lvl>
    <w:lvl w:ilvl="8" w:tplc="3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57A210D"/>
    <w:multiLevelType w:val="hybridMultilevel"/>
    <w:tmpl w:val="6C22C678"/>
    <w:lvl w:ilvl="0" w:tplc="8F52E23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4016B"/>
    <w:multiLevelType w:val="hybridMultilevel"/>
    <w:tmpl w:val="0AD4A168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ECD652D"/>
    <w:multiLevelType w:val="hybridMultilevel"/>
    <w:tmpl w:val="DF789BA8"/>
    <w:lvl w:ilvl="0" w:tplc="0421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14C08322">
      <w:start w:val="1"/>
      <w:numFmt w:val="lowerLetter"/>
      <w:lvlText w:val="%2."/>
      <w:lvlJc w:val="left"/>
      <w:pPr>
        <w:ind w:left="26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3360" w:hanging="180"/>
      </w:pPr>
    </w:lvl>
    <w:lvl w:ilvl="3" w:tplc="8F52E236">
      <w:start w:val="1"/>
      <w:numFmt w:val="decimal"/>
      <w:lvlText w:val="%4."/>
      <w:lvlJc w:val="left"/>
      <w:pPr>
        <w:ind w:left="928" w:hanging="360"/>
      </w:pPr>
      <w:rPr>
        <w:b w:val="0"/>
      </w:rPr>
    </w:lvl>
    <w:lvl w:ilvl="4" w:tplc="04210019" w:tentative="1">
      <w:start w:val="1"/>
      <w:numFmt w:val="lowerLetter"/>
      <w:lvlText w:val="%5."/>
      <w:lvlJc w:val="left"/>
      <w:pPr>
        <w:ind w:left="4800" w:hanging="360"/>
      </w:pPr>
    </w:lvl>
    <w:lvl w:ilvl="5" w:tplc="0421001B" w:tentative="1">
      <w:start w:val="1"/>
      <w:numFmt w:val="lowerRoman"/>
      <w:lvlText w:val="%6."/>
      <w:lvlJc w:val="right"/>
      <w:pPr>
        <w:ind w:left="5520" w:hanging="180"/>
      </w:pPr>
    </w:lvl>
    <w:lvl w:ilvl="6" w:tplc="0421000F" w:tentative="1">
      <w:start w:val="1"/>
      <w:numFmt w:val="decimal"/>
      <w:lvlText w:val="%7."/>
      <w:lvlJc w:val="left"/>
      <w:pPr>
        <w:ind w:left="6240" w:hanging="360"/>
      </w:pPr>
    </w:lvl>
    <w:lvl w:ilvl="7" w:tplc="04210019" w:tentative="1">
      <w:start w:val="1"/>
      <w:numFmt w:val="lowerLetter"/>
      <w:lvlText w:val="%8."/>
      <w:lvlJc w:val="left"/>
      <w:pPr>
        <w:ind w:left="6960" w:hanging="360"/>
      </w:pPr>
    </w:lvl>
    <w:lvl w:ilvl="8" w:tplc="0421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24434A47"/>
    <w:multiLevelType w:val="hybridMultilevel"/>
    <w:tmpl w:val="C35A03CE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8583C"/>
    <w:multiLevelType w:val="hybridMultilevel"/>
    <w:tmpl w:val="75189CEE"/>
    <w:lvl w:ilvl="0" w:tplc="14C08322">
      <w:start w:val="1"/>
      <w:numFmt w:val="lowerLetter"/>
      <w:lvlText w:val="%1."/>
      <w:lvlJc w:val="left"/>
      <w:pPr>
        <w:ind w:left="26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883872"/>
    <w:multiLevelType w:val="hybridMultilevel"/>
    <w:tmpl w:val="D3F4D282"/>
    <w:lvl w:ilvl="0" w:tplc="14C083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0" w:hanging="360"/>
      </w:pPr>
    </w:lvl>
    <w:lvl w:ilvl="2" w:tplc="0421001B" w:tentative="1">
      <w:start w:val="1"/>
      <w:numFmt w:val="lowerRoman"/>
      <w:lvlText w:val="%3."/>
      <w:lvlJc w:val="right"/>
      <w:pPr>
        <w:ind w:left="960" w:hanging="180"/>
      </w:pPr>
    </w:lvl>
    <w:lvl w:ilvl="3" w:tplc="0421000F" w:tentative="1">
      <w:start w:val="1"/>
      <w:numFmt w:val="decimal"/>
      <w:lvlText w:val="%4."/>
      <w:lvlJc w:val="left"/>
      <w:pPr>
        <w:ind w:left="1680" w:hanging="360"/>
      </w:pPr>
    </w:lvl>
    <w:lvl w:ilvl="4" w:tplc="04210019" w:tentative="1">
      <w:start w:val="1"/>
      <w:numFmt w:val="lowerLetter"/>
      <w:lvlText w:val="%5."/>
      <w:lvlJc w:val="left"/>
      <w:pPr>
        <w:ind w:left="2400" w:hanging="360"/>
      </w:pPr>
    </w:lvl>
    <w:lvl w:ilvl="5" w:tplc="0421001B" w:tentative="1">
      <w:start w:val="1"/>
      <w:numFmt w:val="lowerRoman"/>
      <w:lvlText w:val="%6."/>
      <w:lvlJc w:val="right"/>
      <w:pPr>
        <w:ind w:left="3120" w:hanging="180"/>
      </w:pPr>
    </w:lvl>
    <w:lvl w:ilvl="6" w:tplc="0421000F" w:tentative="1">
      <w:start w:val="1"/>
      <w:numFmt w:val="decimal"/>
      <w:lvlText w:val="%7."/>
      <w:lvlJc w:val="left"/>
      <w:pPr>
        <w:ind w:left="3840" w:hanging="360"/>
      </w:pPr>
    </w:lvl>
    <w:lvl w:ilvl="7" w:tplc="04210019" w:tentative="1">
      <w:start w:val="1"/>
      <w:numFmt w:val="lowerLetter"/>
      <w:lvlText w:val="%8."/>
      <w:lvlJc w:val="left"/>
      <w:pPr>
        <w:ind w:left="4560" w:hanging="360"/>
      </w:pPr>
    </w:lvl>
    <w:lvl w:ilvl="8" w:tplc="0421001B" w:tentative="1">
      <w:start w:val="1"/>
      <w:numFmt w:val="lowerRoman"/>
      <w:lvlText w:val="%9."/>
      <w:lvlJc w:val="right"/>
      <w:pPr>
        <w:ind w:left="5280" w:hanging="180"/>
      </w:pPr>
    </w:lvl>
  </w:abstractNum>
  <w:abstractNum w:abstractNumId="8" w15:restartNumberingAfterBreak="0">
    <w:nsid w:val="321800C2"/>
    <w:multiLevelType w:val="hybridMultilevel"/>
    <w:tmpl w:val="8A5EA05E"/>
    <w:lvl w:ilvl="0" w:tplc="C93455F2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640" w:hanging="360"/>
      </w:pPr>
    </w:lvl>
    <w:lvl w:ilvl="2" w:tplc="0421001B" w:tentative="1">
      <w:start w:val="1"/>
      <w:numFmt w:val="lowerRoman"/>
      <w:lvlText w:val="%3."/>
      <w:lvlJc w:val="right"/>
      <w:pPr>
        <w:ind w:left="3360" w:hanging="180"/>
      </w:pPr>
    </w:lvl>
    <w:lvl w:ilvl="3" w:tplc="04210019">
      <w:start w:val="1"/>
      <w:numFmt w:val="lowerLetter"/>
      <w:lvlText w:val="%4."/>
      <w:lvlJc w:val="left"/>
      <w:pPr>
        <w:ind w:left="4080" w:hanging="360"/>
      </w:pPr>
      <w:rPr>
        <w:rFonts w:hint="default"/>
      </w:rPr>
    </w:lvl>
    <w:lvl w:ilvl="4" w:tplc="04210019" w:tentative="1">
      <w:start w:val="1"/>
      <w:numFmt w:val="lowerLetter"/>
      <w:lvlText w:val="%5."/>
      <w:lvlJc w:val="left"/>
      <w:pPr>
        <w:ind w:left="4800" w:hanging="360"/>
      </w:pPr>
    </w:lvl>
    <w:lvl w:ilvl="5" w:tplc="0421001B" w:tentative="1">
      <w:start w:val="1"/>
      <w:numFmt w:val="lowerRoman"/>
      <w:lvlText w:val="%6."/>
      <w:lvlJc w:val="right"/>
      <w:pPr>
        <w:ind w:left="5520" w:hanging="180"/>
      </w:pPr>
    </w:lvl>
    <w:lvl w:ilvl="6" w:tplc="0421000F" w:tentative="1">
      <w:start w:val="1"/>
      <w:numFmt w:val="decimal"/>
      <w:lvlText w:val="%7."/>
      <w:lvlJc w:val="left"/>
      <w:pPr>
        <w:ind w:left="6240" w:hanging="360"/>
      </w:pPr>
    </w:lvl>
    <w:lvl w:ilvl="7" w:tplc="04210019" w:tentative="1">
      <w:start w:val="1"/>
      <w:numFmt w:val="lowerLetter"/>
      <w:lvlText w:val="%8."/>
      <w:lvlJc w:val="left"/>
      <w:pPr>
        <w:ind w:left="6960" w:hanging="360"/>
      </w:pPr>
    </w:lvl>
    <w:lvl w:ilvl="8" w:tplc="0421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351F30A5"/>
    <w:multiLevelType w:val="hybridMultilevel"/>
    <w:tmpl w:val="D3F4D282"/>
    <w:lvl w:ilvl="0" w:tplc="14C083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0" w:hanging="360"/>
      </w:pPr>
    </w:lvl>
    <w:lvl w:ilvl="2" w:tplc="0421001B" w:tentative="1">
      <w:start w:val="1"/>
      <w:numFmt w:val="lowerRoman"/>
      <w:lvlText w:val="%3."/>
      <w:lvlJc w:val="right"/>
      <w:pPr>
        <w:ind w:left="960" w:hanging="180"/>
      </w:pPr>
    </w:lvl>
    <w:lvl w:ilvl="3" w:tplc="0421000F" w:tentative="1">
      <w:start w:val="1"/>
      <w:numFmt w:val="decimal"/>
      <w:lvlText w:val="%4."/>
      <w:lvlJc w:val="left"/>
      <w:pPr>
        <w:ind w:left="1680" w:hanging="360"/>
      </w:pPr>
    </w:lvl>
    <w:lvl w:ilvl="4" w:tplc="04210019" w:tentative="1">
      <w:start w:val="1"/>
      <w:numFmt w:val="lowerLetter"/>
      <w:lvlText w:val="%5."/>
      <w:lvlJc w:val="left"/>
      <w:pPr>
        <w:ind w:left="2400" w:hanging="360"/>
      </w:pPr>
    </w:lvl>
    <w:lvl w:ilvl="5" w:tplc="0421001B" w:tentative="1">
      <w:start w:val="1"/>
      <w:numFmt w:val="lowerRoman"/>
      <w:lvlText w:val="%6."/>
      <w:lvlJc w:val="right"/>
      <w:pPr>
        <w:ind w:left="3120" w:hanging="180"/>
      </w:pPr>
    </w:lvl>
    <w:lvl w:ilvl="6" w:tplc="0421000F" w:tentative="1">
      <w:start w:val="1"/>
      <w:numFmt w:val="decimal"/>
      <w:lvlText w:val="%7."/>
      <w:lvlJc w:val="left"/>
      <w:pPr>
        <w:ind w:left="3840" w:hanging="360"/>
      </w:pPr>
    </w:lvl>
    <w:lvl w:ilvl="7" w:tplc="04210019" w:tentative="1">
      <w:start w:val="1"/>
      <w:numFmt w:val="lowerLetter"/>
      <w:lvlText w:val="%8."/>
      <w:lvlJc w:val="left"/>
      <w:pPr>
        <w:ind w:left="4560" w:hanging="360"/>
      </w:pPr>
    </w:lvl>
    <w:lvl w:ilvl="8" w:tplc="0421001B" w:tentative="1">
      <w:start w:val="1"/>
      <w:numFmt w:val="lowerRoman"/>
      <w:lvlText w:val="%9."/>
      <w:lvlJc w:val="right"/>
      <w:pPr>
        <w:ind w:left="5280" w:hanging="180"/>
      </w:pPr>
    </w:lvl>
  </w:abstractNum>
  <w:abstractNum w:abstractNumId="10" w15:restartNumberingAfterBreak="0">
    <w:nsid w:val="399262F2"/>
    <w:multiLevelType w:val="hybridMultilevel"/>
    <w:tmpl w:val="4EE88018"/>
    <w:lvl w:ilvl="0" w:tplc="08FC2754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405E25F2"/>
    <w:multiLevelType w:val="hybridMultilevel"/>
    <w:tmpl w:val="C35A03CE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276688"/>
    <w:multiLevelType w:val="hybridMultilevel"/>
    <w:tmpl w:val="4EE88018"/>
    <w:lvl w:ilvl="0" w:tplc="08FC2754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60E90385"/>
    <w:multiLevelType w:val="hybridMultilevel"/>
    <w:tmpl w:val="27E62A52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13F6B83"/>
    <w:multiLevelType w:val="hybridMultilevel"/>
    <w:tmpl w:val="AB72CDCC"/>
    <w:lvl w:ilvl="0" w:tplc="15AA74A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643E5CC1"/>
    <w:multiLevelType w:val="hybridMultilevel"/>
    <w:tmpl w:val="75189CEE"/>
    <w:lvl w:ilvl="0" w:tplc="14C08322">
      <w:start w:val="1"/>
      <w:numFmt w:val="lowerLetter"/>
      <w:lvlText w:val="%1."/>
      <w:lvlJc w:val="left"/>
      <w:pPr>
        <w:ind w:left="26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205D55"/>
    <w:multiLevelType w:val="hybridMultilevel"/>
    <w:tmpl w:val="B22824E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030C75"/>
    <w:multiLevelType w:val="hybridMultilevel"/>
    <w:tmpl w:val="0AE43E10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F9673C6"/>
    <w:multiLevelType w:val="hybridMultilevel"/>
    <w:tmpl w:val="9634ACBA"/>
    <w:lvl w:ilvl="0" w:tplc="14C08322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574" w:hanging="360"/>
      </w:pPr>
    </w:lvl>
    <w:lvl w:ilvl="2" w:tplc="3809001B" w:tentative="1">
      <w:start w:val="1"/>
      <w:numFmt w:val="lowerRoman"/>
      <w:lvlText w:val="%3."/>
      <w:lvlJc w:val="right"/>
      <w:pPr>
        <w:ind w:left="3294" w:hanging="180"/>
      </w:pPr>
    </w:lvl>
    <w:lvl w:ilvl="3" w:tplc="3809000F" w:tentative="1">
      <w:start w:val="1"/>
      <w:numFmt w:val="decimal"/>
      <w:lvlText w:val="%4."/>
      <w:lvlJc w:val="left"/>
      <w:pPr>
        <w:ind w:left="4014" w:hanging="360"/>
      </w:pPr>
    </w:lvl>
    <w:lvl w:ilvl="4" w:tplc="38090019" w:tentative="1">
      <w:start w:val="1"/>
      <w:numFmt w:val="lowerLetter"/>
      <w:lvlText w:val="%5."/>
      <w:lvlJc w:val="left"/>
      <w:pPr>
        <w:ind w:left="4734" w:hanging="360"/>
      </w:pPr>
    </w:lvl>
    <w:lvl w:ilvl="5" w:tplc="3809001B" w:tentative="1">
      <w:start w:val="1"/>
      <w:numFmt w:val="lowerRoman"/>
      <w:lvlText w:val="%6."/>
      <w:lvlJc w:val="right"/>
      <w:pPr>
        <w:ind w:left="5454" w:hanging="180"/>
      </w:pPr>
    </w:lvl>
    <w:lvl w:ilvl="6" w:tplc="3809000F" w:tentative="1">
      <w:start w:val="1"/>
      <w:numFmt w:val="decimal"/>
      <w:lvlText w:val="%7."/>
      <w:lvlJc w:val="left"/>
      <w:pPr>
        <w:ind w:left="6174" w:hanging="360"/>
      </w:pPr>
    </w:lvl>
    <w:lvl w:ilvl="7" w:tplc="38090019" w:tentative="1">
      <w:start w:val="1"/>
      <w:numFmt w:val="lowerLetter"/>
      <w:lvlText w:val="%8."/>
      <w:lvlJc w:val="left"/>
      <w:pPr>
        <w:ind w:left="6894" w:hanging="360"/>
      </w:pPr>
    </w:lvl>
    <w:lvl w:ilvl="8" w:tplc="3809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031610152">
    <w:abstractNumId w:val="14"/>
  </w:num>
  <w:num w:numId="2" w16cid:durableId="1935094556">
    <w:abstractNumId w:val="4"/>
  </w:num>
  <w:num w:numId="3" w16cid:durableId="150021084">
    <w:abstractNumId w:val="8"/>
  </w:num>
  <w:num w:numId="4" w16cid:durableId="1680883778">
    <w:abstractNumId w:val="16"/>
  </w:num>
  <w:num w:numId="5" w16cid:durableId="1719545592">
    <w:abstractNumId w:val="12"/>
  </w:num>
  <w:num w:numId="6" w16cid:durableId="565917096">
    <w:abstractNumId w:val="2"/>
  </w:num>
  <w:num w:numId="7" w16cid:durableId="580992531">
    <w:abstractNumId w:val="5"/>
  </w:num>
  <w:num w:numId="8" w16cid:durableId="561216611">
    <w:abstractNumId w:val="6"/>
  </w:num>
  <w:num w:numId="9" w16cid:durableId="753940319">
    <w:abstractNumId w:val="9"/>
  </w:num>
  <w:num w:numId="10" w16cid:durableId="2029943076">
    <w:abstractNumId w:val="11"/>
  </w:num>
  <w:num w:numId="11" w16cid:durableId="927495986">
    <w:abstractNumId w:val="15"/>
  </w:num>
  <w:num w:numId="12" w16cid:durableId="132991227">
    <w:abstractNumId w:val="7"/>
  </w:num>
  <w:num w:numId="13" w16cid:durableId="191192800">
    <w:abstractNumId w:val="10"/>
  </w:num>
  <w:num w:numId="14" w16cid:durableId="1208686650">
    <w:abstractNumId w:val="3"/>
  </w:num>
  <w:num w:numId="15" w16cid:durableId="807748027">
    <w:abstractNumId w:val="17"/>
  </w:num>
  <w:num w:numId="16" w16cid:durableId="1112823656">
    <w:abstractNumId w:val="1"/>
  </w:num>
  <w:num w:numId="17" w16cid:durableId="1240750985">
    <w:abstractNumId w:val="13"/>
  </w:num>
  <w:num w:numId="18" w16cid:durableId="288246698">
    <w:abstractNumId w:val="18"/>
  </w:num>
  <w:num w:numId="19" w16cid:durableId="453863147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F38"/>
    <w:rsid w:val="00005816"/>
    <w:rsid w:val="00020165"/>
    <w:rsid w:val="000211C9"/>
    <w:rsid w:val="00031E16"/>
    <w:rsid w:val="0003299C"/>
    <w:rsid w:val="00051976"/>
    <w:rsid w:val="000578DF"/>
    <w:rsid w:val="000625B9"/>
    <w:rsid w:val="000A1844"/>
    <w:rsid w:val="000B1F38"/>
    <w:rsid w:val="000C56D9"/>
    <w:rsid w:val="000E40E4"/>
    <w:rsid w:val="000E4BDA"/>
    <w:rsid w:val="000F18A5"/>
    <w:rsid w:val="000F734A"/>
    <w:rsid w:val="001037F2"/>
    <w:rsid w:val="00125A46"/>
    <w:rsid w:val="00130F7F"/>
    <w:rsid w:val="00140E4C"/>
    <w:rsid w:val="00150B2C"/>
    <w:rsid w:val="00167495"/>
    <w:rsid w:val="00176595"/>
    <w:rsid w:val="00187044"/>
    <w:rsid w:val="001900E8"/>
    <w:rsid w:val="00193BA0"/>
    <w:rsid w:val="00194EC5"/>
    <w:rsid w:val="00195492"/>
    <w:rsid w:val="001A022D"/>
    <w:rsid w:val="001A1F56"/>
    <w:rsid w:val="001A2E74"/>
    <w:rsid w:val="001A4B60"/>
    <w:rsid w:val="001A7C74"/>
    <w:rsid w:val="001B4D32"/>
    <w:rsid w:val="001B64E3"/>
    <w:rsid w:val="001C34DE"/>
    <w:rsid w:val="001E43C9"/>
    <w:rsid w:val="001E76CC"/>
    <w:rsid w:val="002004CC"/>
    <w:rsid w:val="002237F5"/>
    <w:rsid w:val="002243E7"/>
    <w:rsid w:val="002260C8"/>
    <w:rsid w:val="002317AA"/>
    <w:rsid w:val="002343CB"/>
    <w:rsid w:val="00252BDE"/>
    <w:rsid w:val="002532BE"/>
    <w:rsid w:val="002539CD"/>
    <w:rsid w:val="00253A00"/>
    <w:rsid w:val="0026795C"/>
    <w:rsid w:val="00267988"/>
    <w:rsid w:val="002709C6"/>
    <w:rsid w:val="00277681"/>
    <w:rsid w:val="00283EE8"/>
    <w:rsid w:val="0028408E"/>
    <w:rsid w:val="00292814"/>
    <w:rsid w:val="002958FC"/>
    <w:rsid w:val="002B2848"/>
    <w:rsid w:val="002B5A38"/>
    <w:rsid w:val="002C1F34"/>
    <w:rsid w:val="002C6E70"/>
    <w:rsid w:val="002D2240"/>
    <w:rsid w:val="002D27A6"/>
    <w:rsid w:val="002D642B"/>
    <w:rsid w:val="002D67E4"/>
    <w:rsid w:val="002F2448"/>
    <w:rsid w:val="00315A9F"/>
    <w:rsid w:val="00315CFC"/>
    <w:rsid w:val="00317EAB"/>
    <w:rsid w:val="00324699"/>
    <w:rsid w:val="003249B0"/>
    <w:rsid w:val="00331946"/>
    <w:rsid w:val="003377B1"/>
    <w:rsid w:val="00346FA9"/>
    <w:rsid w:val="00347EB5"/>
    <w:rsid w:val="00363C48"/>
    <w:rsid w:val="003A53D2"/>
    <w:rsid w:val="003B11B9"/>
    <w:rsid w:val="003B187E"/>
    <w:rsid w:val="003C46C6"/>
    <w:rsid w:val="003D4175"/>
    <w:rsid w:val="003E17DE"/>
    <w:rsid w:val="003F5223"/>
    <w:rsid w:val="003F59E9"/>
    <w:rsid w:val="003F76C9"/>
    <w:rsid w:val="004043DB"/>
    <w:rsid w:val="00405A5B"/>
    <w:rsid w:val="004168FA"/>
    <w:rsid w:val="00420B5E"/>
    <w:rsid w:val="00430E2C"/>
    <w:rsid w:val="00430FF1"/>
    <w:rsid w:val="0043526C"/>
    <w:rsid w:val="0044278B"/>
    <w:rsid w:val="00453086"/>
    <w:rsid w:val="00453C6A"/>
    <w:rsid w:val="004660F5"/>
    <w:rsid w:val="00471C2E"/>
    <w:rsid w:val="00497396"/>
    <w:rsid w:val="004A6C3C"/>
    <w:rsid w:val="004B0D9C"/>
    <w:rsid w:val="004B3274"/>
    <w:rsid w:val="004C53B2"/>
    <w:rsid w:val="004D368D"/>
    <w:rsid w:val="004D5571"/>
    <w:rsid w:val="004D5BC6"/>
    <w:rsid w:val="004F0F5E"/>
    <w:rsid w:val="004F1970"/>
    <w:rsid w:val="004F7776"/>
    <w:rsid w:val="00514EF2"/>
    <w:rsid w:val="005206E8"/>
    <w:rsid w:val="0052169C"/>
    <w:rsid w:val="00526B99"/>
    <w:rsid w:val="00535291"/>
    <w:rsid w:val="00542ECF"/>
    <w:rsid w:val="00554687"/>
    <w:rsid w:val="005623AA"/>
    <w:rsid w:val="005644E3"/>
    <w:rsid w:val="005645BB"/>
    <w:rsid w:val="005735D4"/>
    <w:rsid w:val="00575BCD"/>
    <w:rsid w:val="00584127"/>
    <w:rsid w:val="00585C8A"/>
    <w:rsid w:val="005B1D48"/>
    <w:rsid w:val="005B4E06"/>
    <w:rsid w:val="005C2D34"/>
    <w:rsid w:val="005D02F8"/>
    <w:rsid w:val="005E2179"/>
    <w:rsid w:val="005F067B"/>
    <w:rsid w:val="005F3555"/>
    <w:rsid w:val="005F360B"/>
    <w:rsid w:val="00605C4F"/>
    <w:rsid w:val="00614389"/>
    <w:rsid w:val="00614E4D"/>
    <w:rsid w:val="0062318E"/>
    <w:rsid w:val="00625522"/>
    <w:rsid w:val="00630F33"/>
    <w:rsid w:val="006318E8"/>
    <w:rsid w:val="00651167"/>
    <w:rsid w:val="00653225"/>
    <w:rsid w:val="0065681B"/>
    <w:rsid w:val="0066183B"/>
    <w:rsid w:val="00674172"/>
    <w:rsid w:val="00674CF8"/>
    <w:rsid w:val="006824FB"/>
    <w:rsid w:val="006A15CE"/>
    <w:rsid w:val="006A2B17"/>
    <w:rsid w:val="006B04C5"/>
    <w:rsid w:val="006D6533"/>
    <w:rsid w:val="006E25AD"/>
    <w:rsid w:val="006F4EEC"/>
    <w:rsid w:val="0071327F"/>
    <w:rsid w:val="0073285A"/>
    <w:rsid w:val="00740CCA"/>
    <w:rsid w:val="007443B5"/>
    <w:rsid w:val="00745674"/>
    <w:rsid w:val="0076250D"/>
    <w:rsid w:val="0076615E"/>
    <w:rsid w:val="007662BB"/>
    <w:rsid w:val="00775424"/>
    <w:rsid w:val="007775C3"/>
    <w:rsid w:val="00780C0F"/>
    <w:rsid w:val="00785BC0"/>
    <w:rsid w:val="00785BC3"/>
    <w:rsid w:val="00791B7D"/>
    <w:rsid w:val="00792CE2"/>
    <w:rsid w:val="00797B69"/>
    <w:rsid w:val="007A007A"/>
    <w:rsid w:val="007A4B2D"/>
    <w:rsid w:val="007A51B0"/>
    <w:rsid w:val="007B3DEC"/>
    <w:rsid w:val="007C34B3"/>
    <w:rsid w:val="007C48C0"/>
    <w:rsid w:val="007C6CFF"/>
    <w:rsid w:val="007D56E1"/>
    <w:rsid w:val="007F35DD"/>
    <w:rsid w:val="00803F84"/>
    <w:rsid w:val="00803FD9"/>
    <w:rsid w:val="00815C6F"/>
    <w:rsid w:val="00822B74"/>
    <w:rsid w:val="008319A5"/>
    <w:rsid w:val="00832B87"/>
    <w:rsid w:val="0083308E"/>
    <w:rsid w:val="0084087E"/>
    <w:rsid w:val="00841CCE"/>
    <w:rsid w:val="00845255"/>
    <w:rsid w:val="00851E71"/>
    <w:rsid w:val="00854EB4"/>
    <w:rsid w:val="00861A2C"/>
    <w:rsid w:val="008735A3"/>
    <w:rsid w:val="00873C27"/>
    <w:rsid w:val="00875EF3"/>
    <w:rsid w:val="00885556"/>
    <w:rsid w:val="00890486"/>
    <w:rsid w:val="00891CAF"/>
    <w:rsid w:val="00895586"/>
    <w:rsid w:val="0089621D"/>
    <w:rsid w:val="008A025F"/>
    <w:rsid w:val="008A3EBE"/>
    <w:rsid w:val="008B1224"/>
    <w:rsid w:val="008B6B9C"/>
    <w:rsid w:val="008C58ED"/>
    <w:rsid w:val="008C5CB2"/>
    <w:rsid w:val="008C67C6"/>
    <w:rsid w:val="008E02F5"/>
    <w:rsid w:val="008E1604"/>
    <w:rsid w:val="008E32E0"/>
    <w:rsid w:val="008E36D2"/>
    <w:rsid w:val="008E3FA6"/>
    <w:rsid w:val="008E5F78"/>
    <w:rsid w:val="008F6FF1"/>
    <w:rsid w:val="0090420B"/>
    <w:rsid w:val="00907786"/>
    <w:rsid w:val="00920613"/>
    <w:rsid w:val="0092629C"/>
    <w:rsid w:val="00933C4F"/>
    <w:rsid w:val="0094613F"/>
    <w:rsid w:val="00947A4D"/>
    <w:rsid w:val="00954DFC"/>
    <w:rsid w:val="009606C8"/>
    <w:rsid w:val="00977273"/>
    <w:rsid w:val="009933AD"/>
    <w:rsid w:val="009A158C"/>
    <w:rsid w:val="009A302C"/>
    <w:rsid w:val="009B47BF"/>
    <w:rsid w:val="009B4F92"/>
    <w:rsid w:val="009C35F8"/>
    <w:rsid w:val="009D1C9E"/>
    <w:rsid w:val="009D202C"/>
    <w:rsid w:val="009E7082"/>
    <w:rsid w:val="009F0326"/>
    <w:rsid w:val="009F744C"/>
    <w:rsid w:val="00A00E35"/>
    <w:rsid w:val="00A05080"/>
    <w:rsid w:val="00A12687"/>
    <w:rsid w:val="00A16062"/>
    <w:rsid w:val="00A226BF"/>
    <w:rsid w:val="00A32639"/>
    <w:rsid w:val="00A32F5A"/>
    <w:rsid w:val="00A41F65"/>
    <w:rsid w:val="00A51840"/>
    <w:rsid w:val="00A52BB5"/>
    <w:rsid w:val="00A575C7"/>
    <w:rsid w:val="00A61E30"/>
    <w:rsid w:val="00A7795D"/>
    <w:rsid w:val="00A83D14"/>
    <w:rsid w:val="00A85764"/>
    <w:rsid w:val="00AA615E"/>
    <w:rsid w:val="00AB16E1"/>
    <w:rsid w:val="00AC3F81"/>
    <w:rsid w:val="00AC599E"/>
    <w:rsid w:val="00AD12F5"/>
    <w:rsid w:val="00AE038D"/>
    <w:rsid w:val="00AE050F"/>
    <w:rsid w:val="00AF03A6"/>
    <w:rsid w:val="00AF4B86"/>
    <w:rsid w:val="00B0238D"/>
    <w:rsid w:val="00B12963"/>
    <w:rsid w:val="00B35136"/>
    <w:rsid w:val="00B36DD1"/>
    <w:rsid w:val="00B42F83"/>
    <w:rsid w:val="00B50470"/>
    <w:rsid w:val="00B51E0A"/>
    <w:rsid w:val="00B541AA"/>
    <w:rsid w:val="00B62FD3"/>
    <w:rsid w:val="00B744F6"/>
    <w:rsid w:val="00B765C4"/>
    <w:rsid w:val="00B76D47"/>
    <w:rsid w:val="00B91904"/>
    <w:rsid w:val="00B96FA8"/>
    <w:rsid w:val="00BA42A0"/>
    <w:rsid w:val="00BA6B17"/>
    <w:rsid w:val="00BA6D38"/>
    <w:rsid w:val="00BB5E43"/>
    <w:rsid w:val="00BC07F4"/>
    <w:rsid w:val="00BE07A5"/>
    <w:rsid w:val="00BE1D06"/>
    <w:rsid w:val="00BE3B46"/>
    <w:rsid w:val="00BF0ADE"/>
    <w:rsid w:val="00BF169E"/>
    <w:rsid w:val="00BF44D5"/>
    <w:rsid w:val="00C174EA"/>
    <w:rsid w:val="00C3084F"/>
    <w:rsid w:val="00C359D9"/>
    <w:rsid w:val="00C372DE"/>
    <w:rsid w:val="00C41E1F"/>
    <w:rsid w:val="00C45EE5"/>
    <w:rsid w:val="00C463F6"/>
    <w:rsid w:val="00C523F4"/>
    <w:rsid w:val="00C558ED"/>
    <w:rsid w:val="00C708DE"/>
    <w:rsid w:val="00C7632A"/>
    <w:rsid w:val="00C810A8"/>
    <w:rsid w:val="00C86C0B"/>
    <w:rsid w:val="00C92CA9"/>
    <w:rsid w:val="00CA24DB"/>
    <w:rsid w:val="00CB04F9"/>
    <w:rsid w:val="00CB2BBB"/>
    <w:rsid w:val="00CB3310"/>
    <w:rsid w:val="00CC4FC5"/>
    <w:rsid w:val="00CD0337"/>
    <w:rsid w:val="00CE51AB"/>
    <w:rsid w:val="00D008FC"/>
    <w:rsid w:val="00D02D73"/>
    <w:rsid w:val="00D05B44"/>
    <w:rsid w:val="00D07437"/>
    <w:rsid w:val="00D07653"/>
    <w:rsid w:val="00D14576"/>
    <w:rsid w:val="00D1495B"/>
    <w:rsid w:val="00D21DFA"/>
    <w:rsid w:val="00D23968"/>
    <w:rsid w:val="00D27BED"/>
    <w:rsid w:val="00D31EC6"/>
    <w:rsid w:val="00D477AF"/>
    <w:rsid w:val="00D527B3"/>
    <w:rsid w:val="00D62F6A"/>
    <w:rsid w:val="00D81840"/>
    <w:rsid w:val="00D97FD8"/>
    <w:rsid w:val="00DB77DB"/>
    <w:rsid w:val="00DC614F"/>
    <w:rsid w:val="00DC793E"/>
    <w:rsid w:val="00DD0163"/>
    <w:rsid w:val="00DD4AF4"/>
    <w:rsid w:val="00DD4B4C"/>
    <w:rsid w:val="00DD4BA5"/>
    <w:rsid w:val="00DE1B57"/>
    <w:rsid w:val="00DE74E2"/>
    <w:rsid w:val="00E0306B"/>
    <w:rsid w:val="00E04946"/>
    <w:rsid w:val="00E16DB6"/>
    <w:rsid w:val="00E2112F"/>
    <w:rsid w:val="00E236E5"/>
    <w:rsid w:val="00E236F5"/>
    <w:rsid w:val="00E23C69"/>
    <w:rsid w:val="00E276AE"/>
    <w:rsid w:val="00E379FD"/>
    <w:rsid w:val="00E47A12"/>
    <w:rsid w:val="00E50AF2"/>
    <w:rsid w:val="00E62128"/>
    <w:rsid w:val="00E625EC"/>
    <w:rsid w:val="00E62A9E"/>
    <w:rsid w:val="00E63414"/>
    <w:rsid w:val="00E64995"/>
    <w:rsid w:val="00E8563E"/>
    <w:rsid w:val="00E85EDD"/>
    <w:rsid w:val="00E878E9"/>
    <w:rsid w:val="00E90A84"/>
    <w:rsid w:val="00EC33DC"/>
    <w:rsid w:val="00EC3688"/>
    <w:rsid w:val="00EC5182"/>
    <w:rsid w:val="00ED5CA2"/>
    <w:rsid w:val="00EE56F9"/>
    <w:rsid w:val="00F026E6"/>
    <w:rsid w:val="00F027AF"/>
    <w:rsid w:val="00F074DE"/>
    <w:rsid w:val="00F1366C"/>
    <w:rsid w:val="00F17DA8"/>
    <w:rsid w:val="00F324CD"/>
    <w:rsid w:val="00F32EB8"/>
    <w:rsid w:val="00F34627"/>
    <w:rsid w:val="00F420D7"/>
    <w:rsid w:val="00F442A7"/>
    <w:rsid w:val="00F45F21"/>
    <w:rsid w:val="00F47D5E"/>
    <w:rsid w:val="00F672B3"/>
    <w:rsid w:val="00F735D6"/>
    <w:rsid w:val="00FA2112"/>
    <w:rsid w:val="00FA50CC"/>
    <w:rsid w:val="00FB3806"/>
    <w:rsid w:val="00FB4314"/>
    <w:rsid w:val="00FB7248"/>
    <w:rsid w:val="00FC1415"/>
    <w:rsid w:val="00FE2923"/>
    <w:rsid w:val="00FE2DBF"/>
    <w:rsid w:val="00FE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1E18D6"/>
  <w15:chartTrackingRefBased/>
  <w15:docId w15:val="{81006592-1537-4431-AB3E-04772AF6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ID" w:eastAsia="en-ID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Univers Condensed" w:hAnsi="Univers Condensed"/>
      <w:sz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Univers Condensed" w:hAnsi="Univers Condensed"/>
      <w:b/>
      <w:spacing w:val="-20"/>
      <w:sz w:val="32"/>
      <w:u w:val="single"/>
    </w:rPr>
  </w:style>
  <w:style w:type="paragraph" w:styleId="Heading3">
    <w:name w:val="heading 3"/>
    <w:basedOn w:val="Normal"/>
    <w:next w:val="Normal"/>
    <w:qFormat/>
    <w:pPr>
      <w:keepNext/>
      <w:ind w:left="6048"/>
      <w:jc w:val="center"/>
      <w:outlineLvl w:val="2"/>
    </w:pPr>
    <w:rPr>
      <w:rFonts w:ascii="CG Times" w:hAnsi="CG Times"/>
      <w:spacing w:val="-20"/>
      <w:sz w:val="28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Univers Condensed" w:hAnsi="Univers Condensed"/>
      <w:i/>
      <w:spacing w:val="-20"/>
      <w:sz w:val="16"/>
    </w:rPr>
  </w:style>
  <w:style w:type="paragraph" w:styleId="Heading5">
    <w:name w:val="heading 5"/>
    <w:basedOn w:val="Normal"/>
    <w:next w:val="Normal"/>
    <w:qFormat/>
    <w:pPr>
      <w:keepNext/>
      <w:ind w:left="2160"/>
      <w:jc w:val="both"/>
      <w:outlineLvl w:val="4"/>
    </w:pPr>
    <w:rPr>
      <w:rFonts w:ascii="CG Times" w:hAnsi="CG Times"/>
      <w:sz w:val="28"/>
    </w:rPr>
  </w:style>
  <w:style w:type="paragraph" w:styleId="Heading6">
    <w:name w:val="heading 6"/>
    <w:basedOn w:val="Normal"/>
    <w:next w:val="Normal"/>
    <w:qFormat/>
    <w:pPr>
      <w:keepNext/>
      <w:ind w:firstLine="6946"/>
      <w:outlineLvl w:val="5"/>
    </w:pPr>
    <w:rPr>
      <w:rFonts w:ascii="CG Times" w:hAnsi="CG Times"/>
      <w:sz w:val="26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color w:val="808080"/>
      <w:sz w:val="26"/>
    </w:rPr>
  </w:style>
  <w:style w:type="paragraph" w:styleId="Heading8">
    <w:name w:val="heading 8"/>
    <w:basedOn w:val="Normal"/>
    <w:next w:val="Normal"/>
    <w:qFormat/>
    <w:pPr>
      <w:keepNext/>
      <w:ind w:left="3600"/>
      <w:jc w:val="center"/>
      <w:outlineLvl w:val="7"/>
    </w:pPr>
    <w:rPr>
      <w:sz w:val="24"/>
      <w:u w:val="single"/>
    </w:rPr>
  </w:style>
  <w:style w:type="paragraph" w:styleId="Heading9">
    <w:name w:val="heading 9"/>
    <w:basedOn w:val="Normal"/>
    <w:next w:val="Normal"/>
    <w:qFormat/>
    <w:pPr>
      <w:keepNext/>
      <w:ind w:left="2880" w:firstLine="720"/>
      <w:jc w:val="center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2520"/>
      <w:jc w:val="both"/>
    </w:pPr>
    <w:rPr>
      <w:rFonts w:ascii="CG Times" w:hAnsi="CG Times"/>
      <w:spacing w:val="-20"/>
      <w:sz w:val="28"/>
    </w:rPr>
  </w:style>
  <w:style w:type="paragraph" w:styleId="BodyTextIndent2">
    <w:name w:val="Body Text Indent 2"/>
    <w:basedOn w:val="Normal"/>
    <w:pPr>
      <w:tabs>
        <w:tab w:val="left" w:pos="2552"/>
      </w:tabs>
      <w:ind w:left="2552"/>
      <w:jc w:val="both"/>
    </w:pPr>
    <w:rPr>
      <w:rFonts w:ascii="CG Times" w:hAnsi="CG Times"/>
      <w:sz w:val="26"/>
    </w:rPr>
  </w:style>
  <w:style w:type="paragraph" w:styleId="Title">
    <w:name w:val="Title"/>
    <w:basedOn w:val="Normal"/>
    <w:qFormat/>
    <w:pPr>
      <w:ind w:left="284" w:right="-1275"/>
      <w:jc w:val="center"/>
    </w:pPr>
    <w:rPr>
      <w:color w:val="808080"/>
      <w:sz w:val="26"/>
    </w:rPr>
  </w:style>
  <w:style w:type="paragraph" w:styleId="BodyTextIndent3">
    <w:name w:val="Body Text Indent 3"/>
    <w:basedOn w:val="Normal"/>
    <w:pPr>
      <w:ind w:left="2160"/>
      <w:jc w:val="both"/>
    </w:pPr>
    <w:rPr>
      <w:sz w:val="28"/>
    </w:rPr>
  </w:style>
  <w:style w:type="paragraph" w:styleId="BlockText">
    <w:name w:val="Block Text"/>
    <w:basedOn w:val="Normal"/>
    <w:pPr>
      <w:ind w:left="2880" w:right="-138" w:hanging="360"/>
      <w:jc w:val="both"/>
    </w:pPr>
    <w:rPr>
      <w:rFonts w:ascii="Souvenir Lt BT" w:hAnsi="Souvenir Lt BT"/>
      <w:sz w:val="28"/>
    </w:rPr>
  </w:style>
  <w:style w:type="paragraph" w:styleId="BodyText">
    <w:name w:val="Body Text"/>
    <w:basedOn w:val="Normal"/>
    <w:pPr>
      <w:jc w:val="both"/>
    </w:pPr>
    <w:rPr>
      <w:rFonts w:ascii="Souvenir Lt BT" w:hAnsi="Souvenir Lt BT"/>
      <w:sz w:val="24"/>
    </w:rPr>
  </w:style>
  <w:style w:type="table" w:styleId="TableGrid">
    <w:name w:val="Table Grid"/>
    <w:basedOn w:val="TableNormal"/>
    <w:rsid w:val="008E3F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C7632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14E4D"/>
    <w:pPr>
      <w:ind w:left="720"/>
    </w:pPr>
  </w:style>
  <w:style w:type="paragraph" w:customStyle="1" w:styleId="listparagraph0">
    <w:name w:val="listparagraph"/>
    <w:basedOn w:val="Normal"/>
    <w:rsid w:val="008F6FF1"/>
    <w:pPr>
      <w:spacing w:before="100" w:beforeAutospacing="1" w:after="100" w:afterAutospacing="1"/>
    </w:pPr>
    <w:rPr>
      <w:sz w:val="24"/>
      <w:szCs w:val="24"/>
      <w:lang w:val="id-ID" w:eastAsia="id-ID"/>
    </w:rPr>
  </w:style>
  <w:style w:type="paragraph" w:styleId="BalloonText">
    <w:name w:val="Balloon Text"/>
    <w:basedOn w:val="Normal"/>
    <w:link w:val="BalloonTextChar"/>
    <w:rsid w:val="00430E2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430E2C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1870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7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5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PEMERINTAH  PROPINSI  DAERAH  TINGKAT  I  JAWA  TENGAH</vt:lpstr>
    </vt:vector>
  </TitlesOfParts>
  <Company>bappeda</Company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PEMERINTAH  PROPINSI  DAERAH  TINGKAT  I  JAWA  TENGAH</dc:title>
  <dc:subject/>
  <dc:creator>ole</dc:creator>
  <cp:keywords/>
  <cp:lastModifiedBy>Salma Adenia</cp:lastModifiedBy>
  <cp:revision>98</cp:revision>
  <cp:lastPrinted>2017-02-15T14:15:00Z</cp:lastPrinted>
  <dcterms:created xsi:type="dcterms:W3CDTF">2023-01-04T02:08:00Z</dcterms:created>
  <dcterms:modified xsi:type="dcterms:W3CDTF">2025-03-25T03:24:00Z</dcterms:modified>
</cp:coreProperties>
</file>